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5E" w:rsidRPr="00976A5E" w:rsidRDefault="00976A5E" w:rsidP="00976A5E">
      <w:pPr>
        <w:spacing w:line="192" w:lineRule="auto"/>
        <w:jc w:val="both"/>
        <w:rPr>
          <w:sz w:val="26"/>
          <w:szCs w:val="26"/>
        </w:rPr>
      </w:pPr>
    </w:p>
    <w:tbl>
      <w:tblPr>
        <w:tblpPr w:leftFromText="180" w:rightFromText="180" w:vertAnchor="text" w:horzAnchor="margin" w:tblpXSpec="center" w:tblpY="-6"/>
        <w:tblW w:w="10604" w:type="dxa"/>
        <w:tblCellMar>
          <w:left w:w="0" w:type="dxa"/>
          <w:right w:w="0" w:type="dxa"/>
        </w:tblCellMar>
        <w:tblLook w:val="0000"/>
      </w:tblPr>
      <w:tblGrid>
        <w:gridCol w:w="4592"/>
        <w:gridCol w:w="6012"/>
      </w:tblGrid>
      <w:tr w:rsidR="00976A5E" w:rsidRPr="00976A5E" w:rsidTr="00BD03A1">
        <w:trPr>
          <w:trHeight w:val="552"/>
        </w:trPr>
        <w:tc>
          <w:tcPr>
            <w:tcW w:w="4592" w:type="dxa"/>
            <w:tcMar>
              <w:top w:w="0" w:type="dxa"/>
              <w:left w:w="108" w:type="dxa"/>
              <w:bottom w:w="0" w:type="dxa"/>
              <w:right w:w="108" w:type="dxa"/>
            </w:tcMar>
          </w:tcPr>
          <w:p w:rsidR="00976A5E" w:rsidRPr="00976A5E" w:rsidRDefault="00976A5E" w:rsidP="00BD03A1">
            <w:pPr>
              <w:spacing w:line="264" w:lineRule="auto"/>
              <w:jc w:val="center"/>
              <w:rPr>
                <w:b/>
                <w:bCs/>
                <w:sz w:val="26"/>
                <w:szCs w:val="26"/>
              </w:rPr>
            </w:pPr>
            <w:r w:rsidRPr="00976A5E">
              <w:rPr>
                <w:bCs/>
                <w:sz w:val="26"/>
                <w:szCs w:val="26"/>
              </w:rPr>
              <w:t xml:space="preserve">THÀNH PHỐ HỒ CHÍ MINH                                           </w:t>
            </w:r>
            <w:r w:rsidRPr="00976A5E">
              <w:rPr>
                <w:b/>
                <w:bCs/>
                <w:sz w:val="26"/>
                <w:szCs w:val="26"/>
              </w:rPr>
              <w:t>SỞ GIÁO DỤC VÀ ĐÀO TẠO</w:t>
            </w:r>
          </w:p>
          <w:p w:rsidR="00976A5E" w:rsidRPr="00976A5E" w:rsidRDefault="00976A5E" w:rsidP="00BD03A1">
            <w:pPr>
              <w:spacing w:line="264" w:lineRule="auto"/>
              <w:jc w:val="center"/>
              <w:rPr>
                <w:bCs/>
                <w:sz w:val="26"/>
                <w:szCs w:val="26"/>
              </w:rPr>
            </w:pPr>
            <w:r w:rsidRPr="00976A5E">
              <w:rPr>
                <w:b/>
                <w:bCs/>
                <w:sz w:val="26"/>
                <w:szCs w:val="26"/>
              </w:rPr>
              <w:t xml:space="preserve">    CÔNG ĐOÀN NGÀNH GIÁO DỤC</w:t>
            </w:r>
          </w:p>
        </w:tc>
        <w:tc>
          <w:tcPr>
            <w:tcW w:w="6012" w:type="dxa"/>
            <w:tcMar>
              <w:top w:w="0" w:type="dxa"/>
              <w:left w:w="108" w:type="dxa"/>
              <w:bottom w:w="0" w:type="dxa"/>
              <w:right w:w="108" w:type="dxa"/>
            </w:tcMar>
          </w:tcPr>
          <w:p w:rsidR="00976A5E" w:rsidRPr="00976A5E" w:rsidRDefault="00976A5E" w:rsidP="00BD03A1">
            <w:pPr>
              <w:spacing w:line="264" w:lineRule="auto"/>
              <w:jc w:val="center"/>
              <w:rPr>
                <w:sz w:val="26"/>
                <w:szCs w:val="26"/>
              </w:rPr>
            </w:pPr>
            <w:r w:rsidRPr="00976A5E">
              <w:rPr>
                <w:noProof/>
                <w:sz w:val="26"/>
                <w:szCs w:val="26"/>
              </w:rPr>
              <w:pict>
                <v:line id="Straight Connector 5" o:spid="_x0000_s1027" style="position:absolute;left:0;text-align:left;flip:y;z-index:251661312;visibility:visible;mso-position-horizontal-relative:text;mso-position-vertical-relative:text" from="66.65pt,31.35pt" to="225.4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"/>
              </w:pict>
            </w:r>
            <w:r w:rsidRPr="00976A5E">
              <w:rPr>
                <w:bCs/>
                <w:sz w:val="26"/>
                <w:szCs w:val="26"/>
              </w:rPr>
              <w:t>CỘNG HÒA XÃ HỘI CHỦ NGHĨA VIỆT NAM</w:t>
            </w:r>
            <w:r w:rsidRPr="00976A5E">
              <w:rPr>
                <w:bCs/>
                <w:sz w:val="26"/>
                <w:szCs w:val="26"/>
              </w:rPr>
              <w:br/>
              <w:t>Độc lập - Tự do - Hạnh phúc</w:t>
            </w:r>
            <w:r w:rsidRPr="00976A5E">
              <w:rPr>
                <w:bCs/>
                <w:sz w:val="26"/>
                <w:szCs w:val="26"/>
              </w:rPr>
              <w:br/>
            </w:r>
          </w:p>
        </w:tc>
      </w:tr>
      <w:tr w:rsidR="00976A5E" w:rsidRPr="00976A5E" w:rsidTr="00BD03A1">
        <w:trPr>
          <w:trHeight w:val="545"/>
        </w:trPr>
        <w:tc>
          <w:tcPr>
            <w:tcW w:w="4592" w:type="dxa"/>
            <w:tcMar>
              <w:top w:w="0" w:type="dxa"/>
              <w:left w:w="108" w:type="dxa"/>
              <w:bottom w:w="0" w:type="dxa"/>
              <w:right w:w="108" w:type="dxa"/>
            </w:tcMar>
          </w:tcPr>
          <w:p w:rsidR="00976A5E" w:rsidRPr="00976A5E" w:rsidRDefault="00976A5E" w:rsidP="00BD03A1">
            <w:pPr>
              <w:spacing w:line="264" w:lineRule="auto"/>
              <w:jc w:val="center"/>
              <w:rPr>
                <w:sz w:val="26"/>
                <w:szCs w:val="26"/>
              </w:rPr>
            </w:pPr>
            <w:r w:rsidRPr="00976A5E">
              <w:rPr>
                <w:noProof/>
                <w:sz w:val="26"/>
                <w:szCs w:val="26"/>
              </w:rPr>
              <w:pict>
                <v:line id="Straight Connector 4" o:spid="_x0000_s1028" style="position:absolute;left:0;text-align:left;z-index:251662336;visibility:visible;mso-position-horizontal-relative:text;mso-position-vertical-relative:text" from="79.3pt,3.6pt" to="1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nGHA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"/>
              </w:pict>
            </w:r>
          </w:p>
        </w:tc>
        <w:tc>
          <w:tcPr>
            <w:tcW w:w="6012" w:type="dxa"/>
            <w:tcMar>
              <w:top w:w="0" w:type="dxa"/>
              <w:left w:w="108" w:type="dxa"/>
              <w:bottom w:w="0" w:type="dxa"/>
              <w:right w:w="108" w:type="dxa"/>
            </w:tcMar>
          </w:tcPr>
          <w:p w:rsidR="00976A5E" w:rsidRPr="00976A5E" w:rsidRDefault="00976A5E" w:rsidP="00BD03A1">
            <w:pPr>
              <w:spacing w:line="264" w:lineRule="auto"/>
              <w:rPr>
                <w:sz w:val="26"/>
                <w:szCs w:val="26"/>
              </w:rPr>
            </w:pPr>
            <w:r w:rsidRPr="00976A5E">
              <w:rPr>
                <w:i/>
                <w:iCs/>
                <w:sz w:val="26"/>
                <w:szCs w:val="26"/>
              </w:rPr>
              <w:t>Thành phố Hồ Chí Minh, ngày 26 tháng 10 năm 2018</w:t>
            </w:r>
          </w:p>
        </w:tc>
      </w:tr>
    </w:tbl>
    <w:p w:rsidR="00976A5E" w:rsidRPr="00976A5E" w:rsidRDefault="00976A5E" w:rsidP="00976A5E">
      <w:pPr>
        <w:pStyle w:val="ListParagraph"/>
        <w:spacing w:line="264" w:lineRule="auto"/>
        <w:ind w:left="0"/>
        <w:jc w:val="center"/>
        <w:rPr>
          <w:b/>
          <w:sz w:val="26"/>
          <w:szCs w:val="26"/>
        </w:rPr>
      </w:pPr>
      <w:r w:rsidRPr="00976A5E">
        <w:rPr>
          <w:b/>
          <w:sz w:val="26"/>
          <w:szCs w:val="26"/>
        </w:rPr>
        <w:t>ĐỀ THI</w:t>
      </w:r>
    </w:p>
    <w:p w:rsidR="00976A5E" w:rsidRPr="00976A5E" w:rsidRDefault="00976A5E" w:rsidP="00976A5E">
      <w:pPr>
        <w:spacing w:line="264" w:lineRule="auto"/>
        <w:ind w:firstLine="360"/>
        <w:jc w:val="center"/>
        <w:rPr>
          <w:b/>
          <w:bCs/>
          <w:sz w:val="26"/>
          <w:szCs w:val="26"/>
        </w:rPr>
      </w:pPr>
      <w:r w:rsidRPr="00976A5E">
        <w:rPr>
          <w:b/>
          <w:spacing w:val="-4"/>
          <w:sz w:val="26"/>
          <w:szCs w:val="26"/>
        </w:rPr>
        <w:t>Hội thi</w:t>
      </w:r>
      <w:r w:rsidRPr="00976A5E">
        <w:rPr>
          <w:b/>
          <w:bCs/>
          <w:sz w:val="26"/>
          <w:szCs w:val="26"/>
        </w:rPr>
        <w:t xml:space="preserve"> “Người tuyên truyền pháp luật giỏi”</w:t>
      </w:r>
    </w:p>
    <w:p w:rsidR="00976A5E" w:rsidRPr="00976A5E" w:rsidRDefault="00976A5E" w:rsidP="00976A5E">
      <w:pPr>
        <w:spacing w:line="264" w:lineRule="auto"/>
        <w:ind w:firstLine="360"/>
        <w:jc w:val="center"/>
        <w:rPr>
          <w:b/>
          <w:bCs/>
          <w:sz w:val="26"/>
          <w:szCs w:val="26"/>
        </w:rPr>
      </w:pPr>
      <w:r w:rsidRPr="00976A5E">
        <w:rPr>
          <w:b/>
          <w:bCs/>
          <w:sz w:val="26"/>
          <w:szCs w:val="26"/>
        </w:rPr>
        <w:t>ngành Giáo dục và Đào tạo Thành phố năm 2018</w:t>
      </w:r>
    </w:p>
    <w:p w:rsidR="00976A5E" w:rsidRPr="00976A5E" w:rsidRDefault="00976A5E" w:rsidP="00976A5E">
      <w:pPr>
        <w:spacing w:line="264" w:lineRule="auto"/>
        <w:jc w:val="both"/>
        <w:rPr>
          <w:sz w:val="26"/>
          <w:szCs w:val="26"/>
        </w:rPr>
      </w:pPr>
      <w:r w:rsidRPr="00976A5E">
        <w:rPr>
          <w:noProof/>
          <w:sz w:val="26"/>
          <w:szCs w:val="26"/>
        </w:rPr>
        <w:pict>
          <v:line id="Straight Connector 3" o:spid="_x0000_s1026" style="position:absolute;left:0;text-align:left;z-index:251660288;visibility:visible;mso-wrap-distance-top:-3e-5mm;mso-wrap-distance-bottom:-3e-5mm" from="197.95pt,5.1pt" to="270.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7TGw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"/>
        </w:pict>
      </w:r>
    </w:p>
    <w:p w:rsidR="00976A5E" w:rsidRPr="00976A5E" w:rsidRDefault="00976A5E" w:rsidP="00976A5E">
      <w:pPr>
        <w:pStyle w:val="ListParagraph"/>
        <w:spacing w:line="264" w:lineRule="auto"/>
        <w:ind w:left="0"/>
        <w:jc w:val="center"/>
        <w:rPr>
          <w:sz w:val="26"/>
          <w:szCs w:val="26"/>
        </w:rPr>
      </w:pPr>
    </w:p>
    <w:p w:rsidR="00976A5E" w:rsidRPr="00976A5E" w:rsidRDefault="00976A5E" w:rsidP="00976A5E">
      <w:pPr>
        <w:spacing w:line="264" w:lineRule="auto"/>
        <w:jc w:val="both"/>
        <w:rPr>
          <w:b/>
          <w:sz w:val="26"/>
          <w:szCs w:val="26"/>
        </w:rPr>
      </w:pPr>
      <w:r w:rsidRPr="00976A5E">
        <w:rPr>
          <w:b/>
          <w:sz w:val="26"/>
          <w:szCs w:val="26"/>
        </w:rPr>
        <w:t>I- Phần thi trắc nghiệm (30 điểm):</w:t>
      </w:r>
    </w:p>
    <w:p w:rsidR="00976A5E" w:rsidRPr="00976A5E" w:rsidRDefault="00976A5E" w:rsidP="00976A5E">
      <w:pPr>
        <w:spacing w:line="264" w:lineRule="auto"/>
        <w:jc w:val="both"/>
        <w:rPr>
          <w:i/>
          <w:sz w:val="26"/>
          <w:szCs w:val="26"/>
        </w:rPr>
      </w:pPr>
      <w:r w:rsidRPr="00976A5E">
        <w:rPr>
          <w:i/>
          <w:sz w:val="26"/>
          <w:szCs w:val="26"/>
        </w:rPr>
        <w:t>(Thí sinh đánh dấu gạch chéo (X) vào câu trả lời đúng nhất)</w:t>
      </w:r>
    </w:p>
    <w:p w:rsidR="00976A5E" w:rsidRPr="00976A5E" w:rsidRDefault="00976A5E" w:rsidP="00976A5E">
      <w:pPr>
        <w:tabs>
          <w:tab w:val="left" w:pos="1517"/>
        </w:tabs>
        <w:spacing w:line="264" w:lineRule="auto"/>
        <w:jc w:val="both"/>
        <w:rPr>
          <w:iCs/>
          <w:color w:val="000000"/>
          <w:sz w:val="26"/>
          <w:szCs w:val="26"/>
          <w:shd w:val="clear" w:color="auto" w:fill="FFFFFF"/>
        </w:rPr>
      </w:pPr>
    </w:p>
    <w:p w:rsidR="00976A5E" w:rsidRPr="00976A5E" w:rsidRDefault="00976A5E" w:rsidP="00976A5E">
      <w:pPr>
        <w:pStyle w:val="NormalWeb"/>
        <w:numPr>
          <w:ilvl w:val="0"/>
          <w:numId w:val="4"/>
        </w:numPr>
        <w:tabs>
          <w:tab w:val="left" w:pos="0"/>
        </w:tabs>
        <w:spacing w:before="0" w:beforeAutospacing="0" w:after="0" w:afterAutospacing="0" w:line="264" w:lineRule="auto"/>
        <w:ind w:left="0"/>
        <w:jc w:val="both"/>
        <w:rPr>
          <w:b/>
          <w:sz w:val="26"/>
          <w:szCs w:val="26"/>
        </w:rPr>
      </w:pPr>
      <w:r w:rsidRPr="00976A5E">
        <w:rPr>
          <w:b/>
          <w:bCs/>
          <w:color w:val="000000"/>
          <w:sz w:val="26"/>
          <w:szCs w:val="26"/>
          <w:shd w:val="clear" w:color="auto" w:fill="FFFFFF"/>
          <w:lang w:val="fr-FR"/>
        </w:rPr>
        <w:t>Theo quy định Q</w:t>
      </w:r>
      <w:r w:rsidRPr="00976A5E">
        <w:rPr>
          <w:b/>
          <w:iCs/>
          <w:color w:val="000000"/>
          <w:sz w:val="26"/>
          <w:szCs w:val="26"/>
          <w:shd w:val="clear" w:color="auto" w:fill="FFFFFF"/>
        </w:rPr>
        <w:t>uyết định số 16/2008/QĐ-BGDĐT ngày 16 tháng 4 năm</w:t>
      </w:r>
      <w:r w:rsidRPr="00976A5E">
        <w:rPr>
          <w:b/>
          <w:iCs/>
          <w:color w:val="000000"/>
          <w:sz w:val="26"/>
          <w:szCs w:val="26"/>
          <w:shd w:val="clear" w:color="auto" w:fill="FFFFFF"/>
          <w:lang w:val="en-US"/>
        </w:rPr>
        <w:t xml:space="preserve"> </w:t>
      </w:r>
      <w:r w:rsidRPr="00976A5E">
        <w:rPr>
          <w:b/>
          <w:iCs/>
          <w:color w:val="000000"/>
          <w:sz w:val="26"/>
          <w:szCs w:val="26"/>
          <w:shd w:val="clear" w:color="auto" w:fill="FFFFFF"/>
        </w:rPr>
        <w:t>2008</w:t>
      </w:r>
      <w:r w:rsidRPr="00976A5E">
        <w:rPr>
          <w:b/>
          <w:iCs/>
          <w:color w:val="000000"/>
          <w:sz w:val="26"/>
          <w:szCs w:val="26"/>
          <w:shd w:val="clear" w:color="auto" w:fill="FFFFFF"/>
          <w:lang w:val="en-US"/>
        </w:rPr>
        <w:t>,</w:t>
      </w:r>
      <w:r w:rsidRPr="00976A5E">
        <w:rPr>
          <w:b/>
          <w:iCs/>
          <w:color w:val="000000"/>
          <w:sz w:val="26"/>
          <w:szCs w:val="26"/>
          <w:shd w:val="clear" w:color="auto" w:fill="FFFFFF"/>
        </w:rPr>
        <w:t xml:space="preserve"> </w:t>
      </w:r>
      <w:r w:rsidRPr="00976A5E">
        <w:rPr>
          <w:b/>
          <w:iCs/>
          <w:color w:val="000000"/>
          <w:sz w:val="26"/>
          <w:szCs w:val="26"/>
          <w:shd w:val="clear" w:color="auto" w:fill="FFFFFF"/>
          <w:lang w:val="en-US"/>
        </w:rPr>
        <w:t>“</w:t>
      </w:r>
      <w:r w:rsidRPr="00976A5E">
        <w:rPr>
          <w:b/>
          <w:bCs/>
          <w:color w:val="000000"/>
          <w:sz w:val="26"/>
          <w:szCs w:val="26"/>
          <w:shd w:val="clear" w:color="auto" w:fill="FFFFFF"/>
          <w:lang w:val="fr-FR"/>
        </w:rPr>
        <w:t>Giữ gìn, bảo vệ truyền thống đạo đức nhà giáo</w:t>
      </w:r>
      <w:r w:rsidRPr="00976A5E">
        <w:rPr>
          <w:b/>
          <w:bCs/>
          <w:sz w:val="26"/>
          <w:szCs w:val="26"/>
        </w:rPr>
        <w:t>”</w:t>
      </w:r>
      <w:r w:rsidRPr="00976A5E">
        <w:rPr>
          <w:b/>
          <w:bCs/>
          <w:color w:val="000000"/>
          <w:sz w:val="26"/>
          <w:szCs w:val="26"/>
          <w:shd w:val="clear" w:color="auto" w:fill="FFFFFF"/>
          <w:lang w:val="fr-FR"/>
        </w:rPr>
        <w:t xml:space="preserve"> là gì</w:t>
      </w:r>
      <w:r w:rsidRPr="00976A5E">
        <w:rPr>
          <w:b/>
          <w:bCs/>
          <w:sz w:val="26"/>
          <w:szCs w:val="26"/>
        </w:rPr>
        <w:t>?</w:t>
      </w:r>
    </w:p>
    <w:p w:rsidR="00976A5E" w:rsidRPr="00976A5E" w:rsidRDefault="00976A5E" w:rsidP="00976A5E">
      <w:pPr>
        <w:numPr>
          <w:ilvl w:val="0"/>
          <w:numId w:val="2"/>
        </w:numPr>
        <w:shd w:val="clear" w:color="auto" w:fill="FFFFFF"/>
        <w:spacing w:line="264" w:lineRule="auto"/>
        <w:ind w:left="0"/>
        <w:jc w:val="both"/>
        <w:rPr>
          <w:color w:val="000000"/>
          <w:sz w:val="26"/>
          <w:szCs w:val="26"/>
        </w:rPr>
      </w:pPr>
      <w:r w:rsidRPr="00976A5E">
        <w:rPr>
          <w:color w:val="000000"/>
          <w:sz w:val="26"/>
          <w:szCs w:val="26"/>
          <w:lang w:val="fr-FR"/>
        </w:rPr>
        <w:t>Rèn luyện nâng cao trình độ lý luận chính trị để vận dụng vào hoạt động giảng dạy, giáo dục và đáp ứng yêu cầu nhiệm vụ được giao.</w:t>
      </w:r>
    </w:p>
    <w:p w:rsidR="00976A5E" w:rsidRPr="00976A5E" w:rsidRDefault="00976A5E" w:rsidP="00976A5E">
      <w:pPr>
        <w:pStyle w:val="NormalWeb"/>
        <w:numPr>
          <w:ilvl w:val="0"/>
          <w:numId w:val="2"/>
        </w:numPr>
        <w:shd w:val="clear" w:color="auto" w:fill="FFFFFF"/>
        <w:spacing w:before="0" w:beforeAutospacing="0" w:after="0" w:afterAutospacing="0" w:line="264" w:lineRule="auto"/>
        <w:ind w:left="0"/>
        <w:jc w:val="both"/>
        <w:rPr>
          <w:sz w:val="26"/>
          <w:szCs w:val="26"/>
        </w:rPr>
      </w:pPr>
      <w:r w:rsidRPr="00976A5E">
        <w:rPr>
          <w:color w:val="000000"/>
          <w:sz w:val="26"/>
          <w:szCs w:val="26"/>
          <w:shd w:val="clear" w:color="auto" w:fill="FFFFFF"/>
        </w:rPr>
        <w:t>Không lợi dụng chức vụ, quyền hạn để thực hiện hành vi trái pháp luật, quy chế, quy định; không gây khó khăn, phiền hà đối với người học và nhân dân</w:t>
      </w:r>
      <w:r w:rsidRPr="00976A5E">
        <w:rPr>
          <w:sz w:val="26"/>
          <w:szCs w:val="26"/>
        </w:rPr>
        <w:t>.</w:t>
      </w:r>
    </w:p>
    <w:p w:rsidR="00976A5E" w:rsidRPr="00976A5E" w:rsidRDefault="00976A5E" w:rsidP="00976A5E">
      <w:pPr>
        <w:numPr>
          <w:ilvl w:val="0"/>
          <w:numId w:val="2"/>
        </w:numPr>
        <w:shd w:val="clear" w:color="auto" w:fill="FFFFFF"/>
        <w:spacing w:line="264" w:lineRule="auto"/>
        <w:ind w:left="0"/>
        <w:jc w:val="both"/>
        <w:rPr>
          <w:color w:val="000000"/>
          <w:sz w:val="26"/>
          <w:szCs w:val="26"/>
        </w:rPr>
      </w:pPr>
      <w:r w:rsidRPr="00976A5E">
        <w:rPr>
          <w:color w:val="000000"/>
          <w:sz w:val="26"/>
          <w:szCs w:val="26"/>
          <w:lang w:val="fr-FR"/>
        </w:rPr>
        <w:t>Ý thức tập thể, phấn đấu vì lợi ích chung.</w:t>
      </w:r>
    </w:p>
    <w:p w:rsidR="00976A5E" w:rsidRPr="00976A5E" w:rsidRDefault="00976A5E" w:rsidP="00976A5E">
      <w:pPr>
        <w:numPr>
          <w:ilvl w:val="0"/>
          <w:numId w:val="2"/>
        </w:numPr>
        <w:shd w:val="clear" w:color="auto" w:fill="FFFFFF"/>
        <w:spacing w:line="264" w:lineRule="auto"/>
        <w:ind w:left="0"/>
        <w:jc w:val="both"/>
        <w:rPr>
          <w:color w:val="000000"/>
          <w:sz w:val="26"/>
          <w:szCs w:val="26"/>
        </w:rPr>
      </w:pPr>
      <w:r w:rsidRPr="00976A5E">
        <w:rPr>
          <w:color w:val="000000"/>
          <w:sz w:val="26"/>
          <w:szCs w:val="26"/>
          <w:lang w:val="fr-FR"/>
        </w:rPr>
        <w:t>Gương mẫu thực hiện nghĩa vụ công dân, tích cực tham gia các hoạt động chính trị, xã hội.</w:t>
      </w:r>
    </w:p>
    <w:p w:rsidR="00976A5E" w:rsidRPr="00976A5E" w:rsidRDefault="00976A5E" w:rsidP="00976A5E">
      <w:pPr>
        <w:numPr>
          <w:ilvl w:val="0"/>
          <w:numId w:val="4"/>
        </w:numPr>
        <w:shd w:val="clear" w:color="auto" w:fill="FFFFFF"/>
        <w:spacing w:line="264" w:lineRule="auto"/>
        <w:ind w:left="0"/>
        <w:rPr>
          <w:b/>
          <w:bCs/>
          <w:color w:val="000000"/>
          <w:sz w:val="26"/>
          <w:szCs w:val="26"/>
          <w:lang w:val="fr-FR"/>
        </w:rPr>
      </w:pPr>
      <w:r w:rsidRPr="00976A5E">
        <w:rPr>
          <w:b/>
          <w:iCs/>
          <w:color w:val="000000"/>
          <w:sz w:val="26"/>
          <w:szCs w:val="26"/>
          <w:shd w:val="clear" w:color="auto" w:fill="FFFFFF"/>
        </w:rPr>
        <w:t>“</w:t>
      </w:r>
      <w:r w:rsidRPr="00976A5E">
        <w:rPr>
          <w:b/>
          <w:bCs/>
          <w:color w:val="000000"/>
          <w:sz w:val="26"/>
          <w:szCs w:val="26"/>
          <w:lang w:val="fr-FR"/>
        </w:rPr>
        <w:t>Đạo đức nghề nghiệp</w:t>
      </w:r>
      <w:r w:rsidRPr="00976A5E">
        <w:rPr>
          <w:b/>
          <w:bCs/>
          <w:sz w:val="26"/>
          <w:szCs w:val="26"/>
        </w:rPr>
        <w:t>”,</w:t>
      </w:r>
      <w:r w:rsidRPr="00976A5E">
        <w:rPr>
          <w:b/>
          <w:bCs/>
          <w:color w:val="000000"/>
          <w:sz w:val="26"/>
          <w:szCs w:val="26"/>
          <w:lang w:val="fr-FR"/>
        </w:rPr>
        <w:t>  t</w:t>
      </w:r>
      <w:r w:rsidRPr="00976A5E">
        <w:rPr>
          <w:b/>
          <w:bCs/>
          <w:color w:val="000000"/>
          <w:sz w:val="26"/>
          <w:szCs w:val="26"/>
          <w:shd w:val="clear" w:color="auto" w:fill="FFFFFF"/>
          <w:lang w:val="fr-FR"/>
        </w:rPr>
        <w:t>heo quy định Q</w:t>
      </w:r>
      <w:r w:rsidRPr="00976A5E">
        <w:rPr>
          <w:b/>
          <w:iCs/>
          <w:color w:val="000000"/>
          <w:sz w:val="26"/>
          <w:szCs w:val="26"/>
          <w:shd w:val="clear" w:color="auto" w:fill="FFFFFF"/>
        </w:rPr>
        <w:t xml:space="preserve">uyết định số 16/2008/QĐ-BGDĐT </w:t>
      </w:r>
      <w:r w:rsidRPr="00976A5E">
        <w:rPr>
          <w:b/>
          <w:bCs/>
          <w:color w:val="000000"/>
          <w:sz w:val="26"/>
          <w:szCs w:val="26"/>
          <w:lang w:val="fr-FR"/>
        </w:rPr>
        <w:t>là gì?</w:t>
      </w:r>
    </w:p>
    <w:p w:rsidR="00976A5E" w:rsidRPr="00976A5E" w:rsidRDefault="00976A5E" w:rsidP="00976A5E">
      <w:pPr>
        <w:numPr>
          <w:ilvl w:val="0"/>
          <w:numId w:val="16"/>
        </w:numPr>
        <w:shd w:val="clear" w:color="auto" w:fill="FFFFFF"/>
        <w:spacing w:line="264" w:lineRule="auto"/>
        <w:ind w:left="0"/>
        <w:jc w:val="both"/>
        <w:rPr>
          <w:color w:val="000000"/>
          <w:sz w:val="26"/>
          <w:szCs w:val="26"/>
        </w:rPr>
      </w:pPr>
      <w:r w:rsidRPr="00976A5E">
        <w:rPr>
          <w:color w:val="000000"/>
          <w:sz w:val="26"/>
          <w:szCs w:val="26"/>
          <w:lang w:val="fr-FR"/>
        </w:rPr>
        <w:t>Có ý thức tổ chức kỷ luật, chấp hành nghiêm sự điều động, phân công của tổ chức; có ý thức tập thể, phấn đấu vì lợi ích chung.</w:t>
      </w:r>
    </w:p>
    <w:p w:rsidR="00976A5E" w:rsidRPr="00976A5E" w:rsidRDefault="00976A5E" w:rsidP="00976A5E">
      <w:pPr>
        <w:numPr>
          <w:ilvl w:val="0"/>
          <w:numId w:val="16"/>
        </w:numPr>
        <w:tabs>
          <w:tab w:val="left" w:pos="0"/>
        </w:tabs>
        <w:spacing w:line="264" w:lineRule="auto"/>
        <w:ind w:left="0"/>
        <w:jc w:val="both"/>
        <w:rPr>
          <w:sz w:val="26"/>
          <w:szCs w:val="26"/>
        </w:rPr>
      </w:pPr>
      <w:r w:rsidRPr="00976A5E">
        <w:rPr>
          <w:sz w:val="26"/>
          <w:szCs w:val="26"/>
        </w:rPr>
        <w:t>Lạm quyền lực trong khi thi hành nhiệm vụ, công vụ.</w:t>
      </w:r>
    </w:p>
    <w:p w:rsidR="00976A5E" w:rsidRPr="00976A5E" w:rsidRDefault="00976A5E" w:rsidP="00976A5E">
      <w:pPr>
        <w:numPr>
          <w:ilvl w:val="0"/>
          <w:numId w:val="16"/>
        </w:numPr>
        <w:shd w:val="clear" w:color="auto" w:fill="FFFFFF"/>
        <w:spacing w:line="264" w:lineRule="auto"/>
        <w:ind w:left="0"/>
        <w:jc w:val="both"/>
        <w:rPr>
          <w:color w:val="000000"/>
          <w:sz w:val="26"/>
          <w:szCs w:val="26"/>
        </w:rPr>
      </w:pPr>
      <w:r w:rsidRPr="00976A5E">
        <w:rPr>
          <w:color w:val="000000"/>
          <w:sz w:val="26"/>
          <w:szCs w:val="26"/>
          <w:lang w:val="fr-FR"/>
        </w:rPr>
        <w:t>Gương mẫu thực hiện nghĩa vụ công dân, tích cực tham gia các hoạt động chính trị, xã hội.</w:t>
      </w:r>
    </w:p>
    <w:p w:rsidR="00976A5E" w:rsidRPr="00976A5E" w:rsidRDefault="00976A5E" w:rsidP="00976A5E">
      <w:pPr>
        <w:numPr>
          <w:ilvl w:val="0"/>
          <w:numId w:val="16"/>
        </w:numPr>
        <w:shd w:val="clear" w:color="auto" w:fill="FFFFFF"/>
        <w:spacing w:line="264" w:lineRule="auto"/>
        <w:ind w:left="0"/>
        <w:jc w:val="both"/>
        <w:rPr>
          <w:color w:val="000000"/>
          <w:sz w:val="26"/>
          <w:szCs w:val="26"/>
        </w:rPr>
      </w:pPr>
      <w:r w:rsidRPr="00976A5E">
        <w:rPr>
          <w:color w:val="000000"/>
          <w:sz w:val="26"/>
          <w:szCs w:val="26"/>
          <w:lang w:val="fr-FR"/>
        </w:rPr>
        <w:t>Tâm huyết với nghề nghiệp, có ý thức giữ gìn danh dự, lương tâm nhà giáo; có tinh thần đoàn kết, thương yêu, giúp đỡ đồng nghiệp trong cuộc sống và trong công tác; có lòng nhân ái, bao dung, độ lượng, đối xử hoà nhã với người học, đồng nghiệp; sẵn sàng giúp đỡ, bảo vệ quyền và lợi ích hợp pháp chính đáng của người học, đồng nghiệp và cộng đồng.</w:t>
      </w:r>
    </w:p>
    <w:p w:rsidR="00976A5E" w:rsidRPr="00976A5E" w:rsidRDefault="00976A5E" w:rsidP="00976A5E">
      <w:pPr>
        <w:numPr>
          <w:ilvl w:val="0"/>
          <w:numId w:val="4"/>
        </w:numPr>
        <w:shd w:val="clear" w:color="auto" w:fill="FFFFFF"/>
        <w:tabs>
          <w:tab w:val="left" w:pos="-360"/>
          <w:tab w:val="left" w:pos="0"/>
          <w:tab w:val="left" w:pos="739"/>
        </w:tabs>
        <w:spacing w:line="264" w:lineRule="auto"/>
        <w:ind w:left="0"/>
        <w:jc w:val="both"/>
        <w:rPr>
          <w:b/>
          <w:color w:val="000000"/>
          <w:sz w:val="26"/>
          <w:szCs w:val="26"/>
        </w:rPr>
      </w:pPr>
      <w:r w:rsidRPr="00976A5E">
        <w:rPr>
          <w:b/>
          <w:bCs/>
          <w:color w:val="000000"/>
          <w:sz w:val="26"/>
          <w:szCs w:val="26"/>
          <w:shd w:val="clear" w:color="auto" w:fill="FFFFFF"/>
          <w:lang w:val="fr-FR"/>
        </w:rPr>
        <w:t xml:space="preserve">Anh chị hiểu: </w:t>
      </w:r>
      <w:r w:rsidRPr="00976A5E">
        <w:rPr>
          <w:b/>
          <w:iCs/>
          <w:color w:val="000000"/>
          <w:sz w:val="26"/>
          <w:szCs w:val="26"/>
          <w:shd w:val="clear" w:color="auto" w:fill="FFFFFF"/>
        </w:rPr>
        <w:t>“</w:t>
      </w:r>
      <w:r w:rsidRPr="00976A5E">
        <w:rPr>
          <w:b/>
          <w:bCs/>
          <w:color w:val="000000"/>
          <w:sz w:val="26"/>
          <w:szCs w:val="26"/>
          <w:shd w:val="clear" w:color="auto" w:fill="FFFFFF"/>
          <w:lang w:val="fr-FR"/>
        </w:rPr>
        <w:t>Giữ gìn, bảo vệ truyền thống đạo đức nhà giáo</w:t>
      </w:r>
      <w:r w:rsidRPr="00976A5E">
        <w:rPr>
          <w:b/>
          <w:bCs/>
          <w:sz w:val="26"/>
          <w:szCs w:val="26"/>
        </w:rPr>
        <w:t>”</w:t>
      </w:r>
      <w:r w:rsidRPr="00976A5E">
        <w:rPr>
          <w:b/>
          <w:bCs/>
          <w:color w:val="000000"/>
          <w:sz w:val="26"/>
          <w:szCs w:val="26"/>
          <w:shd w:val="clear" w:color="auto" w:fill="FFFFFF"/>
          <w:lang w:val="fr-FR"/>
        </w:rPr>
        <w:t xml:space="preserve"> là gì ?</w:t>
      </w:r>
      <w:r w:rsidRPr="00976A5E">
        <w:rPr>
          <w:b/>
          <w:color w:val="000000"/>
          <w:sz w:val="26"/>
          <w:szCs w:val="26"/>
        </w:rPr>
        <w:tab/>
      </w:r>
      <w:r w:rsidRPr="00976A5E">
        <w:rPr>
          <w:b/>
          <w:color w:val="000000"/>
          <w:sz w:val="26"/>
          <w:szCs w:val="26"/>
        </w:rPr>
        <w:tab/>
      </w:r>
    </w:p>
    <w:p w:rsidR="00976A5E" w:rsidRPr="00976A5E" w:rsidRDefault="00976A5E" w:rsidP="00976A5E">
      <w:pPr>
        <w:numPr>
          <w:ilvl w:val="0"/>
          <w:numId w:val="17"/>
        </w:numPr>
        <w:shd w:val="clear" w:color="auto" w:fill="FFFFFF"/>
        <w:spacing w:line="264" w:lineRule="auto"/>
        <w:ind w:left="0"/>
        <w:jc w:val="both"/>
        <w:rPr>
          <w:color w:val="000000"/>
          <w:sz w:val="26"/>
          <w:szCs w:val="26"/>
          <w:lang w:val="fr-FR"/>
        </w:rPr>
      </w:pPr>
      <w:r w:rsidRPr="00976A5E">
        <w:rPr>
          <w:color w:val="000000"/>
          <w:sz w:val="26"/>
          <w:szCs w:val="26"/>
          <w:lang w:val="fr-FR"/>
        </w:rPr>
        <w:t>Đoàn kết, đấu tranh, ngăn chặn những hành vi vi phạm pháp luật và các quy định nghề nghiệp. </w:t>
      </w:r>
    </w:p>
    <w:p w:rsidR="00976A5E" w:rsidRPr="00976A5E" w:rsidRDefault="00976A5E" w:rsidP="00976A5E">
      <w:pPr>
        <w:numPr>
          <w:ilvl w:val="0"/>
          <w:numId w:val="17"/>
        </w:numPr>
        <w:shd w:val="clear" w:color="auto" w:fill="FFFFFF"/>
        <w:spacing w:line="264" w:lineRule="auto"/>
        <w:ind w:left="0"/>
        <w:jc w:val="both"/>
        <w:rPr>
          <w:color w:val="000000"/>
          <w:sz w:val="26"/>
          <w:szCs w:val="26"/>
          <w:lang w:val="fr-FR"/>
        </w:rPr>
      </w:pPr>
      <w:r w:rsidRPr="00976A5E">
        <w:rPr>
          <w:color w:val="000000"/>
          <w:sz w:val="26"/>
          <w:szCs w:val="26"/>
          <w:shd w:val="clear" w:color="auto" w:fill="FFFFFF"/>
        </w:rPr>
        <w:t>Không trù dập, chèn ép và có thái độ thiên vị, phân biệt đối xử, thành kiến người học; không tiếp tay, bao che cho những hành vi tiêu cực trong giảng dạy, học tập, rèn luyện của người học và đồng nghiệp.</w:t>
      </w:r>
    </w:p>
    <w:p w:rsidR="00976A5E" w:rsidRPr="00976A5E" w:rsidRDefault="00976A5E" w:rsidP="00976A5E">
      <w:pPr>
        <w:numPr>
          <w:ilvl w:val="0"/>
          <w:numId w:val="17"/>
        </w:numPr>
        <w:shd w:val="clear" w:color="auto" w:fill="FFFFFF"/>
        <w:spacing w:line="264" w:lineRule="auto"/>
        <w:ind w:left="0"/>
        <w:jc w:val="both"/>
        <w:rPr>
          <w:color w:val="000000"/>
          <w:sz w:val="26"/>
          <w:szCs w:val="26"/>
        </w:rPr>
      </w:pPr>
      <w:r w:rsidRPr="00976A5E">
        <w:rPr>
          <w:color w:val="000000"/>
          <w:sz w:val="26"/>
          <w:szCs w:val="26"/>
          <w:lang w:val="fr-FR"/>
        </w:rPr>
        <w:t>Quan hệ, ứng xử đúng mực, gần gũi với nhân dân, phụ huynh học sinh, đồng nghiệp và người học; kiên quyết đấu tranh với các hành vi trái pháp luật.</w:t>
      </w:r>
    </w:p>
    <w:p w:rsidR="00976A5E" w:rsidRPr="00976A5E" w:rsidRDefault="00976A5E" w:rsidP="00976A5E">
      <w:pPr>
        <w:numPr>
          <w:ilvl w:val="0"/>
          <w:numId w:val="17"/>
        </w:numPr>
        <w:shd w:val="clear" w:color="auto" w:fill="FFFFFF"/>
        <w:spacing w:line="264" w:lineRule="auto"/>
        <w:ind w:left="0"/>
        <w:jc w:val="both"/>
        <w:rPr>
          <w:color w:val="000000"/>
          <w:sz w:val="26"/>
          <w:szCs w:val="26"/>
        </w:rPr>
      </w:pPr>
      <w:r w:rsidRPr="00976A5E">
        <w:rPr>
          <w:color w:val="000000"/>
          <w:sz w:val="26"/>
          <w:szCs w:val="26"/>
          <w:lang w:val="sv-SE"/>
        </w:rPr>
        <w:t>Xây dựng gia đình văn hoá, thương yêu, quý trọng lẫn nhau; biết quan tâm đến những người xung quanh; thực hiện nếp sống văn hoá nơi công cộng.</w:t>
      </w:r>
    </w:p>
    <w:p w:rsidR="00976A5E" w:rsidRPr="00976A5E" w:rsidRDefault="00976A5E" w:rsidP="00976A5E">
      <w:pPr>
        <w:shd w:val="clear" w:color="auto" w:fill="FFFFFF"/>
        <w:spacing w:line="264" w:lineRule="auto"/>
        <w:jc w:val="both"/>
        <w:rPr>
          <w:color w:val="000000"/>
          <w:sz w:val="26"/>
          <w:szCs w:val="26"/>
        </w:rPr>
      </w:pPr>
    </w:p>
    <w:p w:rsidR="00976A5E" w:rsidRPr="00976A5E" w:rsidRDefault="00976A5E" w:rsidP="00976A5E">
      <w:pPr>
        <w:numPr>
          <w:ilvl w:val="0"/>
          <w:numId w:val="4"/>
        </w:numPr>
        <w:shd w:val="clear" w:color="auto" w:fill="FFFFFF"/>
        <w:tabs>
          <w:tab w:val="left" w:pos="-360"/>
          <w:tab w:val="left" w:pos="0"/>
          <w:tab w:val="left" w:pos="739"/>
        </w:tabs>
        <w:spacing w:line="264" w:lineRule="auto"/>
        <w:ind w:left="0"/>
        <w:jc w:val="both"/>
        <w:rPr>
          <w:b/>
          <w:color w:val="000000"/>
          <w:sz w:val="26"/>
          <w:szCs w:val="26"/>
        </w:rPr>
      </w:pPr>
      <w:r w:rsidRPr="00976A5E">
        <w:rPr>
          <w:b/>
          <w:bCs/>
          <w:color w:val="000000"/>
          <w:sz w:val="26"/>
          <w:szCs w:val="26"/>
          <w:shd w:val="clear" w:color="auto" w:fill="FFFFFF"/>
          <w:lang w:val="fr-FR"/>
        </w:rPr>
        <w:lastRenderedPageBreak/>
        <w:t xml:space="preserve">Nhận định nào sau đây là quy định: </w:t>
      </w:r>
      <w:r w:rsidRPr="00976A5E">
        <w:rPr>
          <w:b/>
          <w:iCs/>
          <w:color w:val="000000"/>
          <w:sz w:val="26"/>
          <w:szCs w:val="26"/>
          <w:shd w:val="clear" w:color="auto" w:fill="FFFFFF"/>
        </w:rPr>
        <w:t>“</w:t>
      </w:r>
      <w:r w:rsidRPr="00976A5E">
        <w:rPr>
          <w:b/>
          <w:bCs/>
          <w:color w:val="000000"/>
          <w:sz w:val="26"/>
          <w:szCs w:val="26"/>
          <w:shd w:val="clear" w:color="auto" w:fill="FFFFFF"/>
          <w:lang w:val="fr-FR"/>
        </w:rPr>
        <w:t>Lối sống, tác phong</w:t>
      </w:r>
      <w:r w:rsidRPr="00976A5E">
        <w:rPr>
          <w:b/>
          <w:bCs/>
          <w:sz w:val="26"/>
          <w:szCs w:val="26"/>
        </w:rPr>
        <w:t>”</w:t>
      </w:r>
      <w:r w:rsidRPr="00976A5E">
        <w:rPr>
          <w:b/>
          <w:bCs/>
          <w:color w:val="000000"/>
          <w:sz w:val="26"/>
          <w:szCs w:val="26"/>
          <w:shd w:val="clear" w:color="auto" w:fill="FFFFFF"/>
          <w:lang w:val="fr-FR"/>
        </w:rPr>
        <w:t xml:space="preserve"> theo </w:t>
      </w:r>
      <w:r w:rsidRPr="00976A5E">
        <w:rPr>
          <w:b/>
          <w:bCs/>
          <w:color w:val="000000"/>
          <w:sz w:val="26"/>
          <w:szCs w:val="26"/>
          <w:lang w:val="fr-FR"/>
        </w:rPr>
        <w:t>t</w:t>
      </w:r>
      <w:r w:rsidRPr="00976A5E">
        <w:rPr>
          <w:b/>
          <w:bCs/>
          <w:color w:val="000000"/>
          <w:sz w:val="26"/>
          <w:szCs w:val="26"/>
          <w:shd w:val="clear" w:color="auto" w:fill="FFFFFF"/>
          <w:lang w:val="fr-FR"/>
        </w:rPr>
        <w:t>heo quy định Q</w:t>
      </w:r>
      <w:r w:rsidRPr="00976A5E">
        <w:rPr>
          <w:b/>
          <w:iCs/>
          <w:color w:val="000000"/>
          <w:sz w:val="26"/>
          <w:szCs w:val="26"/>
          <w:shd w:val="clear" w:color="auto" w:fill="FFFFFF"/>
        </w:rPr>
        <w:t>uyết định số 16/2008/QĐ-BGDĐT</w:t>
      </w:r>
      <w:r w:rsidRPr="00976A5E">
        <w:rPr>
          <w:b/>
          <w:bCs/>
          <w:color w:val="000000"/>
          <w:sz w:val="26"/>
          <w:szCs w:val="26"/>
          <w:shd w:val="clear" w:color="auto" w:fill="FFFFFF"/>
          <w:lang w:val="fr-FR"/>
        </w:rPr>
        <w:t>?</w:t>
      </w:r>
      <w:r w:rsidRPr="00976A5E">
        <w:rPr>
          <w:b/>
          <w:color w:val="000000"/>
          <w:sz w:val="26"/>
          <w:szCs w:val="26"/>
        </w:rPr>
        <w:tab/>
      </w:r>
      <w:r w:rsidRPr="00976A5E">
        <w:rPr>
          <w:b/>
          <w:color w:val="000000"/>
          <w:sz w:val="26"/>
          <w:szCs w:val="26"/>
        </w:rPr>
        <w:tab/>
      </w:r>
    </w:p>
    <w:p w:rsidR="00976A5E" w:rsidRPr="00976A5E" w:rsidRDefault="00976A5E" w:rsidP="00976A5E">
      <w:pPr>
        <w:numPr>
          <w:ilvl w:val="0"/>
          <w:numId w:val="18"/>
        </w:numPr>
        <w:shd w:val="clear" w:color="auto" w:fill="FFFFFF"/>
        <w:spacing w:line="264" w:lineRule="auto"/>
        <w:ind w:left="0"/>
        <w:jc w:val="both"/>
        <w:rPr>
          <w:color w:val="000000"/>
          <w:sz w:val="26"/>
          <w:szCs w:val="26"/>
          <w:lang w:val="fr-FR"/>
        </w:rPr>
      </w:pPr>
      <w:r w:rsidRPr="00976A5E">
        <w:rPr>
          <w:color w:val="000000"/>
          <w:sz w:val="26"/>
          <w:szCs w:val="26"/>
          <w:shd w:val="clear" w:color="auto" w:fill="FFFFFF"/>
        </w:rPr>
        <w:t>Công bằng trong giảng dạy và giáo dục, đánh giá đúng thực chất năng lực của người học; thực hành tiết kiệm, chống bệnh thành tích, chống tham nhũng, lãng phí</w:t>
      </w:r>
      <w:r w:rsidRPr="00976A5E">
        <w:rPr>
          <w:color w:val="000000"/>
          <w:sz w:val="26"/>
          <w:szCs w:val="26"/>
          <w:lang w:val="fr-FR"/>
        </w:rPr>
        <w:t>. </w:t>
      </w:r>
    </w:p>
    <w:p w:rsidR="00976A5E" w:rsidRPr="00976A5E" w:rsidRDefault="00976A5E" w:rsidP="00976A5E">
      <w:pPr>
        <w:numPr>
          <w:ilvl w:val="0"/>
          <w:numId w:val="18"/>
        </w:numPr>
        <w:shd w:val="clear" w:color="auto" w:fill="FFFFFF"/>
        <w:spacing w:line="264" w:lineRule="auto"/>
        <w:ind w:left="0"/>
        <w:jc w:val="both"/>
        <w:rPr>
          <w:color w:val="000000"/>
          <w:sz w:val="26"/>
          <w:szCs w:val="26"/>
          <w:lang w:val="fr-FR"/>
        </w:rPr>
      </w:pPr>
      <w:r w:rsidRPr="00976A5E">
        <w:rPr>
          <w:color w:val="000000"/>
          <w:sz w:val="26"/>
          <w:szCs w:val="26"/>
          <w:shd w:val="clear" w:color="auto" w:fill="FFFFFF"/>
        </w:rPr>
        <w:t>Không trù dập, chèn ép và có thái độ thiên vị, phân biệt đối xử, thành kiến người học; không tiếp tay, bao che cho những hành vi tiêu cực trong giảng dạy, học tập, rèn luyện của người học và đồng nghiệp.</w:t>
      </w:r>
    </w:p>
    <w:p w:rsidR="00976A5E" w:rsidRPr="00976A5E" w:rsidRDefault="00976A5E" w:rsidP="00976A5E">
      <w:pPr>
        <w:numPr>
          <w:ilvl w:val="0"/>
          <w:numId w:val="18"/>
        </w:numPr>
        <w:shd w:val="clear" w:color="auto" w:fill="FFFFFF"/>
        <w:spacing w:line="264" w:lineRule="auto"/>
        <w:ind w:left="0"/>
        <w:jc w:val="both"/>
        <w:rPr>
          <w:color w:val="000000"/>
          <w:sz w:val="26"/>
          <w:szCs w:val="26"/>
        </w:rPr>
      </w:pPr>
      <w:r w:rsidRPr="00976A5E">
        <w:rPr>
          <w:color w:val="000000"/>
          <w:sz w:val="26"/>
          <w:szCs w:val="26"/>
          <w:lang w:val="fr-FR"/>
        </w:rPr>
        <w:t>Quan hệ, ứng xử đúng mực, gần gũi với nhân dân, phụ huynh học sinh, đồng nghiệp và người học; kiên quyết đấu tranh với các hành vi trái pháp luật.</w:t>
      </w:r>
    </w:p>
    <w:p w:rsidR="00976A5E" w:rsidRPr="00976A5E" w:rsidRDefault="00976A5E" w:rsidP="00976A5E">
      <w:pPr>
        <w:numPr>
          <w:ilvl w:val="0"/>
          <w:numId w:val="18"/>
        </w:numPr>
        <w:tabs>
          <w:tab w:val="left" w:pos="0"/>
        </w:tabs>
        <w:spacing w:line="264" w:lineRule="auto"/>
        <w:ind w:left="0"/>
        <w:jc w:val="both"/>
        <w:rPr>
          <w:sz w:val="26"/>
          <w:szCs w:val="26"/>
          <w:lang w:val="pt-BR"/>
        </w:rPr>
      </w:pPr>
      <w:r w:rsidRPr="00976A5E">
        <w:rPr>
          <w:color w:val="000000"/>
          <w:sz w:val="26"/>
          <w:szCs w:val="26"/>
          <w:shd w:val="clear" w:color="auto" w:fill="FFFFFF"/>
          <w:lang w:val="fr-FR"/>
        </w:rPr>
        <w:t>Đoàn kết, giúp đỡ đồng nghiệp cùng hoàn thành tốt nhiệm vụ; đấu tranh, ngăn chặn những hành vi vi phạm pháp luật và các quy định nghề nghiệp. Quan hệ, ứng xử đúng mực, gần gũi với nhân dân, phụ huynh học sinh, đồng nghiệp và người học; kiên quyết đấu tranh với các hành vi trái pháp luật.</w:t>
      </w:r>
    </w:p>
    <w:p w:rsidR="00976A5E" w:rsidRPr="00976A5E" w:rsidRDefault="00976A5E" w:rsidP="00976A5E">
      <w:pPr>
        <w:numPr>
          <w:ilvl w:val="0"/>
          <w:numId w:val="4"/>
        </w:numPr>
        <w:shd w:val="clear" w:color="auto" w:fill="FFFFFF"/>
        <w:tabs>
          <w:tab w:val="left" w:pos="-360"/>
          <w:tab w:val="left" w:pos="0"/>
          <w:tab w:val="left" w:pos="739"/>
        </w:tabs>
        <w:spacing w:line="264" w:lineRule="auto"/>
        <w:ind w:left="0"/>
        <w:jc w:val="both"/>
        <w:rPr>
          <w:b/>
          <w:color w:val="000000"/>
          <w:sz w:val="26"/>
          <w:szCs w:val="26"/>
        </w:rPr>
      </w:pPr>
      <w:r w:rsidRPr="00976A5E">
        <w:rPr>
          <w:b/>
          <w:bCs/>
          <w:color w:val="000000"/>
          <w:sz w:val="26"/>
          <w:szCs w:val="26"/>
          <w:shd w:val="clear" w:color="auto" w:fill="FFFFFF"/>
          <w:lang w:val="fr-FR"/>
        </w:rPr>
        <w:t xml:space="preserve">Nhận định nào sau đây là quy định: </w:t>
      </w:r>
      <w:r w:rsidRPr="00976A5E">
        <w:rPr>
          <w:b/>
          <w:bCs/>
          <w:sz w:val="26"/>
          <w:szCs w:val="26"/>
        </w:rPr>
        <w:t>“</w:t>
      </w:r>
      <w:r w:rsidRPr="00976A5E">
        <w:rPr>
          <w:b/>
          <w:bCs/>
          <w:color w:val="000000"/>
          <w:sz w:val="26"/>
          <w:szCs w:val="26"/>
          <w:shd w:val="clear" w:color="auto" w:fill="FFFFFF"/>
          <w:lang w:val="fr-FR"/>
        </w:rPr>
        <w:t>Phẩm chất chính trị</w:t>
      </w:r>
      <w:r w:rsidRPr="00976A5E">
        <w:rPr>
          <w:b/>
          <w:bCs/>
          <w:sz w:val="26"/>
          <w:szCs w:val="26"/>
        </w:rPr>
        <w:t>”</w:t>
      </w:r>
      <w:r w:rsidRPr="00976A5E">
        <w:rPr>
          <w:b/>
          <w:bCs/>
          <w:color w:val="000000"/>
          <w:sz w:val="26"/>
          <w:szCs w:val="26"/>
          <w:shd w:val="clear" w:color="auto" w:fill="FFFFFF"/>
          <w:lang w:val="fr-FR"/>
        </w:rPr>
        <w:t xml:space="preserve"> theo quy định Q</w:t>
      </w:r>
      <w:r w:rsidRPr="00976A5E">
        <w:rPr>
          <w:b/>
          <w:iCs/>
          <w:color w:val="000000"/>
          <w:sz w:val="26"/>
          <w:szCs w:val="26"/>
          <w:shd w:val="clear" w:color="auto" w:fill="FFFFFF"/>
        </w:rPr>
        <w:t>uyết định số 16/2008/QĐ-BGDĐT</w:t>
      </w:r>
      <w:r w:rsidRPr="00976A5E">
        <w:rPr>
          <w:b/>
          <w:bCs/>
          <w:color w:val="000000"/>
          <w:sz w:val="26"/>
          <w:szCs w:val="26"/>
          <w:shd w:val="clear" w:color="auto" w:fill="FFFFFF"/>
          <w:lang w:val="fr-FR"/>
        </w:rPr>
        <w:t>?</w:t>
      </w:r>
      <w:r w:rsidRPr="00976A5E">
        <w:rPr>
          <w:b/>
          <w:color w:val="000000"/>
          <w:sz w:val="26"/>
          <w:szCs w:val="26"/>
        </w:rPr>
        <w:tab/>
      </w:r>
      <w:r w:rsidRPr="00976A5E">
        <w:rPr>
          <w:b/>
          <w:color w:val="000000"/>
          <w:sz w:val="26"/>
          <w:szCs w:val="26"/>
        </w:rPr>
        <w:tab/>
      </w:r>
    </w:p>
    <w:p w:rsidR="00976A5E" w:rsidRPr="00976A5E" w:rsidRDefault="00976A5E" w:rsidP="00976A5E">
      <w:pPr>
        <w:numPr>
          <w:ilvl w:val="0"/>
          <w:numId w:val="19"/>
        </w:numPr>
        <w:shd w:val="clear" w:color="auto" w:fill="FFFFFF"/>
        <w:spacing w:line="264" w:lineRule="auto"/>
        <w:ind w:left="0"/>
        <w:jc w:val="both"/>
        <w:rPr>
          <w:color w:val="000000"/>
          <w:sz w:val="26"/>
          <w:szCs w:val="26"/>
          <w:lang w:val="fr-FR"/>
        </w:rPr>
      </w:pPr>
      <w:r w:rsidRPr="00976A5E">
        <w:rPr>
          <w:color w:val="000000"/>
          <w:sz w:val="26"/>
          <w:szCs w:val="26"/>
          <w:shd w:val="clear" w:color="auto" w:fill="FFFFFF"/>
        </w:rPr>
        <w:t>Công bằng trong giảng dạy và giáo dục, đánh giá đúng thực chất năng lực của người học; thực hành tiết kiệm, chống bệnh thành tích, chống tham nhũng, lãng phí</w:t>
      </w:r>
      <w:r w:rsidRPr="00976A5E">
        <w:rPr>
          <w:color w:val="000000"/>
          <w:sz w:val="26"/>
          <w:szCs w:val="26"/>
          <w:lang w:val="fr-FR"/>
        </w:rPr>
        <w:t>. </w:t>
      </w:r>
    </w:p>
    <w:p w:rsidR="00976A5E" w:rsidRPr="00976A5E" w:rsidRDefault="00976A5E" w:rsidP="00976A5E">
      <w:pPr>
        <w:numPr>
          <w:ilvl w:val="0"/>
          <w:numId w:val="19"/>
        </w:numPr>
        <w:shd w:val="clear" w:color="auto" w:fill="FFFFFF"/>
        <w:spacing w:line="264" w:lineRule="auto"/>
        <w:ind w:left="0"/>
        <w:jc w:val="both"/>
        <w:rPr>
          <w:color w:val="000000"/>
          <w:sz w:val="26"/>
          <w:szCs w:val="26"/>
          <w:lang w:val="fr-FR"/>
        </w:rPr>
      </w:pPr>
      <w:r w:rsidRPr="00976A5E">
        <w:rPr>
          <w:color w:val="000000"/>
          <w:sz w:val="26"/>
          <w:szCs w:val="26"/>
          <w:shd w:val="clear" w:color="auto" w:fill="FFFFFF"/>
        </w:rPr>
        <w:t>Có ý thức tổ chức kỷ luật, chấp hành nghiêm sự điều động, phân công của tổ chức; có ý thức tập thể, phấn đấu vì lợi ích chung.</w:t>
      </w:r>
    </w:p>
    <w:p w:rsidR="00976A5E" w:rsidRPr="00976A5E" w:rsidRDefault="00976A5E" w:rsidP="00976A5E">
      <w:pPr>
        <w:numPr>
          <w:ilvl w:val="0"/>
          <w:numId w:val="19"/>
        </w:numPr>
        <w:shd w:val="clear" w:color="auto" w:fill="FFFFFF"/>
        <w:spacing w:line="264" w:lineRule="auto"/>
        <w:ind w:left="0"/>
        <w:jc w:val="both"/>
        <w:rPr>
          <w:color w:val="000000"/>
          <w:sz w:val="26"/>
          <w:szCs w:val="26"/>
        </w:rPr>
      </w:pPr>
      <w:r w:rsidRPr="00976A5E">
        <w:rPr>
          <w:color w:val="000000"/>
          <w:sz w:val="26"/>
          <w:szCs w:val="26"/>
          <w:lang w:val="fr-FR"/>
        </w:rPr>
        <w:t>Quan hệ, ứng xử đúng mực, gần gũi với nhân dân, phụ huynh học sinh, đồng nghiệp và người học; kiên quyết đấu tranh với các hành vi trái pháp luật.</w:t>
      </w:r>
    </w:p>
    <w:p w:rsidR="00976A5E" w:rsidRPr="00976A5E" w:rsidRDefault="00976A5E" w:rsidP="00976A5E">
      <w:pPr>
        <w:numPr>
          <w:ilvl w:val="0"/>
          <w:numId w:val="19"/>
        </w:numPr>
        <w:tabs>
          <w:tab w:val="left" w:pos="0"/>
        </w:tabs>
        <w:spacing w:line="264" w:lineRule="auto"/>
        <w:ind w:left="0"/>
        <w:jc w:val="both"/>
        <w:rPr>
          <w:sz w:val="26"/>
          <w:szCs w:val="26"/>
          <w:lang w:val="pt-BR"/>
        </w:rPr>
      </w:pPr>
      <w:r w:rsidRPr="00976A5E">
        <w:rPr>
          <w:color w:val="000000"/>
          <w:sz w:val="26"/>
          <w:szCs w:val="26"/>
          <w:shd w:val="clear" w:color="auto" w:fill="FFFFFF"/>
          <w:lang w:val="fr-FR"/>
        </w:rPr>
        <w:t>Đoàn kết, giúp đỡ đồng nghiệp cùng hoàn thành tốt nhiệm vụ; đấu tranh, ngăn chặn những hành vi vi phạm pháp luật và các quy định nghề nghiệp. Quan hệ, ứng xử đúng mực, gần gũi với nhân dân, phụ huynh học sinh, đồng nghiệp và người học; kiên quyết đấu tranh với các hành vi trái pháp luật.</w:t>
      </w:r>
    </w:p>
    <w:p w:rsidR="00976A5E" w:rsidRPr="00976A5E" w:rsidRDefault="00976A5E" w:rsidP="00976A5E">
      <w:pPr>
        <w:numPr>
          <w:ilvl w:val="0"/>
          <w:numId w:val="4"/>
        </w:numPr>
        <w:shd w:val="clear" w:color="auto" w:fill="FFFFFF"/>
        <w:tabs>
          <w:tab w:val="left" w:pos="-360"/>
          <w:tab w:val="left" w:pos="0"/>
          <w:tab w:val="left" w:pos="739"/>
        </w:tabs>
        <w:spacing w:line="264" w:lineRule="auto"/>
        <w:ind w:left="0"/>
        <w:jc w:val="both"/>
        <w:rPr>
          <w:b/>
          <w:color w:val="000000"/>
          <w:sz w:val="26"/>
          <w:szCs w:val="26"/>
        </w:rPr>
      </w:pPr>
      <w:r w:rsidRPr="00976A5E">
        <w:rPr>
          <w:b/>
          <w:bCs/>
          <w:color w:val="000000"/>
          <w:sz w:val="26"/>
          <w:szCs w:val="26"/>
          <w:shd w:val="clear" w:color="auto" w:fill="FFFFFF"/>
          <w:lang w:val="fr-FR"/>
        </w:rPr>
        <w:t xml:space="preserve">Nhận định nào sau đây là quy định: </w:t>
      </w:r>
      <w:r w:rsidRPr="00976A5E">
        <w:rPr>
          <w:b/>
          <w:iCs/>
          <w:color w:val="000000"/>
          <w:sz w:val="26"/>
          <w:szCs w:val="26"/>
          <w:shd w:val="clear" w:color="auto" w:fill="FFFFFF"/>
        </w:rPr>
        <w:t>“</w:t>
      </w:r>
      <w:r w:rsidRPr="00976A5E">
        <w:rPr>
          <w:b/>
          <w:color w:val="000000"/>
          <w:sz w:val="26"/>
          <w:szCs w:val="26"/>
        </w:rPr>
        <w:t>Văn hóa giao tiếp ở công sở của cán bộ, công chức</w:t>
      </w:r>
      <w:r w:rsidRPr="00976A5E">
        <w:rPr>
          <w:b/>
          <w:bCs/>
          <w:sz w:val="26"/>
          <w:szCs w:val="26"/>
        </w:rPr>
        <w:t>”</w:t>
      </w:r>
      <w:r w:rsidRPr="00976A5E">
        <w:rPr>
          <w:b/>
          <w:bCs/>
          <w:color w:val="000000"/>
          <w:sz w:val="26"/>
          <w:szCs w:val="26"/>
          <w:shd w:val="clear" w:color="auto" w:fill="FFFFFF"/>
          <w:lang w:val="fr-FR"/>
        </w:rPr>
        <w:t xml:space="preserve"> theo quy định Q</w:t>
      </w:r>
      <w:r w:rsidRPr="00976A5E">
        <w:rPr>
          <w:b/>
          <w:iCs/>
          <w:color w:val="000000"/>
          <w:sz w:val="26"/>
          <w:szCs w:val="26"/>
          <w:shd w:val="clear" w:color="auto" w:fill="FFFFFF"/>
        </w:rPr>
        <w:t>uyết định số 16/2008/QĐ-BGDĐT</w:t>
      </w:r>
      <w:r w:rsidRPr="00976A5E">
        <w:rPr>
          <w:b/>
          <w:bCs/>
          <w:color w:val="000000"/>
          <w:sz w:val="26"/>
          <w:szCs w:val="26"/>
          <w:shd w:val="clear" w:color="auto" w:fill="FFFFFF"/>
          <w:lang w:val="fr-FR"/>
        </w:rPr>
        <w:t>?</w:t>
      </w:r>
      <w:r w:rsidRPr="00976A5E">
        <w:rPr>
          <w:b/>
          <w:color w:val="000000"/>
          <w:sz w:val="26"/>
          <w:szCs w:val="26"/>
        </w:rPr>
        <w:tab/>
      </w:r>
      <w:r w:rsidRPr="00976A5E">
        <w:rPr>
          <w:b/>
          <w:color w:val="000000"/>
          <w:sz w:val="26"/>
          <w:szCs w:val="26"/>
        </w:rPr>
        <w:tab/>
      </w:r>
    </w:p>
    <w:p w:rsidR="00976A5E" w:rsidRPr="00976A5E" w:rsidRDefault="00976A5E" w:rsidP="00976A5E">
      <w:pPr>
        <w:numPr>
          <w:ilvl w:val="0"/>
          <w:numId w:val="21"/>
        </w:numPr>
        <w:shd w:val="clear" w:color="auto" w:fill="FFFFFF"/>
        <w:tabs>
          <w:tab w:val="left" w:pos="0"/>
        </w:tabs>
        <w:spacing w:line="264" w:lineRule="auto"/>
        <w:ind w:left="0"/>
        <w:jc w:val="both"/>
        <w:rPr>
          <w:color w:val="000000"/>
          <w:sz w:val="26"/>
          <w:szCs w:val="26"/>
          <w:lang w:val="fr-FR"/>
        </w:rPr>
      </w:pPr>
      <w:r w:rsidRPr="00976A5E">
        <w:rPr>
          <w:color w:val="000000"/>
          <w:sz w:val="26"/>
          <w:szCs w:val="26"/>
        </w:rPr>
        <w:t>Cán bộ, công chức phải thực hiện cần, kiệm, liêm, chính, chí công vô tư trong hoạt động công vụ</w:t>
      </w:r>
      <w:r w:rsidRPr="00976A5E">
        <w:rPr>
          <w:color w:val="000000"/>
          <w:sz w:val="26"/>
          <w:szCs w:val="26"/>
          <w:lang w:val="fr-FR"/>
        </w:rPr>
        <w:t>. </w:t>
      </w:r>
    </w:p>
    <w:p w:rsidR="00976A5E" w:rsidRPr="00976A5E" w:rsidRDefault="00976A5E" w:rsidP="00976A5E">
      <w:pPr>
        <w:numPr>
          <w:ilvl w:val="0"/>
          <w:numId w:val="21"/>
        </w:numPr>
        <w:shd w:val="clear" w:color="auto" w:fill="FFFFFF"/>
        <w:tabs>
          <w:tab w:val="left" w:pos="0"/>
        </w:tabs>
        <w:spacing w:line="264" w:lineRule="auto"/>
        <w:ind w:left="0"/>
        <w:jc w:val="both"/>
        <w:rPr>
          <w:color w:val="000000"/>
          <w:sz w:val="26"/>
          <w:szCs w:val="26"/>
          <w:lang w:val="fr-FR"/>
        </w:rPr>
      </w:pPr>
      <w:r w:rsidRPr="00976A5E">
        <w:rPr>
          <w:color w:val="000000"/>
          <w:sz w:val="26"/>
          <w:szCs w:val="26"/>
        </w:rPr>
        <w:t>Cán bộ, công chức phải lắng nghe ý kiến của đồng nghiệp; công bằng, vô tư, khách quan khi nhận xét, đánh giá; thực hiện dân chủ và đoàn kết nội bộ</w:t>
      </w:r>
      <w:r w:rsidRPr="00976A5E">
        <w:rPr>
          <w:color w:val="000000"/>
          <w:sz w:val="26"/>
          <w:szCs w:val="26"/>
          <w:shd w:val="clear" w:color="auto" w:fill="FFFFFF"/>
        </w:rPr>
        <w:t>.</w:t>
      </w:r>
    </w:p>
    <w:p w:rsidR="00976A5E" w:rsidRPr="00976A5E" w:rsidRDefault="00976A5E" w:rsidP="00976A5E">
      <w:pPr>
        <w:numPr>
          <w:ilvl w:val="0"/>
          <w:numId w:val="21"/>
        </w:numPr>
        <w:tabs>
          <w:tab w:val="left" w:pos="0"/>
          <w:tab w:val="left" w:pos="360"/>
        </w:tabs>
        <w:spacing w:line="264" w:lineRule="auto"/>
        <w:ind w:left="0"/>
        <w:jc w:val="both"/>
        <w:rPr>
          <w:color w:val="000000"/>
          <w:sz w:val="26"/>
          <w:szCs w:val="26"/>
          <w:lang w:val="fr-FR"/>
        </w:rPr>
      </w:pPr>
      <w:r w:rsidRPr="00976A5E">
        <w:rPr>
          <w:color w:val="000000"/>
          <w:sz w:val="26"/>
          <w:szCs w:val="26"/>
        </w:rPr>
        <w:t>Cán bộ, công chức không được hách dịch, cửa quyền, gây khó khăn, phiền hà cho nhân dân khi thi hành công vụ.</w:t>
      </w:r>
      <w:r w:rsidRPr="00976A5E">
        <w:rPr>
          <w:color w:val="000000"/>
          <w:sz w:val="26"/>
          <w:szCs w:val="26"/>
          <w:lang w:val="fr-FR"/>
        </w:rPr>
        <w:t xml:space="preserve"> </w:t>
      </w:r>
    </w:p>
    <w:p w:rsidR="00976A5E" w:rsidRPr="00976A5E" w:rsidRDefault="00976A5E" w:rsidP="00976A5E">
      <w:pPr>
        <w:numPr>
          <w:ilvl w:val="0"/>
          <w:numId w:val="21"/>
        </w:numPr>
        <w:tabs>
          <w:tab w:val="left" w:pos="0"/>
          <w:tab w:val="left" w:pos="360"/>
        </w:tabs>
        <w:spacing w:line="264" w:lineRule="auto"/>
        <w:ind w:left="0"/>
        <w:jc w:val="both"/>
        <w:rPr>
          <w:bCs/>
          <w:sz w:val="26"/>
          <w:szCs w:val="26"/>
        </w:rPr>
      </w:pPr>
      <w:r w:rsidRPr="00976A5E">
        <w:rPr>
          <w:color w:val="000000"/>
          <w:sz w:val="26"/>
          <w:szCs w:val="26"/>
        </w:rPr>
        <w:t xml:space="preserve">Cán bộ, công chức phải </w:t>
      </w:r>
      <w:r w:rsidRPr="00976A5E">
        <w:rPr>
          <w:color w:val="000000"/>
          <w:sz w:val="26"/>
          <w:szCs w:val="26"/>
          <w:shd w:val="clear" w:color="auto" w:fill="FFFFFF"/>
          <w:lang w:val="fr-FR"/>
        </w:rPr>
        <w:t>đoàn kết, giúp đỡ đồng nghiệp cùng hoàn thành tốt nhiệm vụ.</w:t>
      </w:r>
    </w:p>
    <w:p w:rsidR="00976A5E" w:rsidRPr="00976A5E" w:rsidRDefault="00976A5E" w:rsidP="00976A5E">
      <w:pPr>
        <w:numPr>
          <w:ilvl w:val="0"/>
          <w:numId w:val="4"/>
        </w:numPr>
        <w:spacing w:line="264" w:lineRule="auto"/>
        <w:ind w:left="0"/>
        <w:jc w:val="both"/>
        <w:rPr>
          <w:b/>
          <w:color w:val="000000"/>
          <w:sz w:val="26"/>
          <w:szCs w:val="26"/>
        </w:rPr>
      </w:pPr>
      <w:r w:rsidRPr="00976A5E">
        <w:rPr>
          <w:b/>
          <w:bCs/>
          <w:sz w:val="26"/>
          <w:szCs w:val="26"/>
        </w:rPr>
        <w:t xml:space="preserve">Theo quy định của </w:t>
      </w:r>
      <w:r w:rsidRPr="00976A5E">
        <w:rPr>
          <w:b/>
          <w:iCs/>
          <w:color w:val="000000"/>
          <w:sz w:val="26"/>
          <w:szCs w:val="26"/>
        </w:rPr>
        <w:t>Luật cán bộ, công chức</w:t>
      </w:r>
      <w:r w:rsidRPr="00976A5E">
        <w:rPr>
          <w:b/>
          <w:bCs/>
          <w:sz w:val="26"/>
          <w:szCs w:val="26"/>
        </w:rPr>
        <w:t xml:space="preserve"> 2008, “</w:t>
      </w:r>
      <w:r w:rsidRPr="00976A5E">
        <w:rPr>
          <w:b/>
          <w:bCs/>
          <w:color w:val="000000"/>
          <w:sz w:val="26"/>
          <w:szCs w:val="26"/>
        </w:rPr>
        <w:t>Đạo đức của cán bộ, công chức</w:t>
      </w:r>
      <w:r w:rsidRPr="00976A5E">
        <w:rPr>
          <w:b/>
          <w:bCs/>
          <w:sz w:val="26"/>
          <w:szCs w:val="26"/>
        </w:rPr>
        <w:t>”:</w:t>
      </w:r>
    </w:p>
    <w:p w:rsidR="00976A5E" w:rsidRPr="00976A5E" w:rsidRDefault="00976A5E" w:rsidP="00976A5E">
      <w:pPr>
        <w:numPr>
          <w:ilvl w:val="0"/>
          <w:numId w:val="1"/>
        </w:numPr>
        <w:tabs>
          <w:tab w:val="left" w:pos="0"/>
        </w:tabs>
        <w:spacing w:line="264" w:lineRule="auto"/>
        <w:ind w:left="0"/>
        <w:jc w:val="both"/>
        <w:rPr>
          <w:sz w:val="26"/>
          <w:szCs w:val="26"/>
        </w:rPr>
      </w:pPr>
      <w:r w:rsidRPr="00976A5E">
        <w:rPr>
          <w:color w:val="000000"/>
          <w:sz w:val="26"/>
          <w:szCs w:val="26"/>
        </w:rPr>
        <w:t>Cán bộ, công chức phải</w:t>
      </w:r>
      <w:r w:rsidRPr="00976A5E">
        <w:rPr>
          <w:sz w:val="26"/>
          <w:szCs w:val="26"/>
          <w:shd w:val="clear" w:color="auto" w:fill="FFFFFF"/>
        </w:rPr>
        <w:t xml:space="preserve"> chuẩn mực về nhận thức, trình độ và ứng xử phù hợp với đặc thù của từng lĩnh vực hoạt động nghề nghiệp do cơ quan, tổ chức có thẩm quyền quy định</w:t>
      </w:r>
      <w:r w:rsidRPr="00976A5E">
        <w:rPr>
          <w:sz w:val="26"/>
          <w:szCs w:val="26"/>
        </w:rPr>
        <w:t>.</w:t>
      </w:r>
    </w:p>
    <w:p w:rsidR="00976A5E" w:rsidRPr="00976A5E" w:rsidRDefault="00976A5E" w:rsidP="00976A5E">
      <w:pPr>
        <w:numPr>
          <w:ilvl w:val="0"/>
          <w:numId w:val="1"/>
        </w:numPr>
        <w:tabs>
          <w:tab w:val="left" w:pos="0"/>
        </w:tabs>
        <w:spacing w:line="264" w:lineRule="auto"/>
        <w:ind w:left="0"/>
        <w:jc w:val="both"/>
        <w:rPr>
          <w:sz w:val="26"/>
          <w:szCs w:val="26"/>
        </w:rPr>
      </w:pPr>
      <w:r w:rsidRPr="00976A5E">
        <w:rPr>
          <w:color w:val="000000"/>
          <w:sz w:val="26"/>
          <w:szCs w:val="26"/>
        </w:rPr>
        <w:t>Cán bộ, công chức phải thực hiện cần, kiệm, liêm, chính, chí công vô tư trong hoạt động công vụ.</w:t>
      </w:r>
    </w:p>
    <w:p w:rsidR="00976A5E" w:rsidRPr="00976A5E" w:rsidRDefault="00976A5E" w:rsidP="00976A5E">
      <w:pPr>
        <w:numPr>
          <w:ilvl w:val="0"/>
          <w:numId w:val="1"/>
        </w:numPr>
        <w:tabs>
          <w:tab w:val="left" w:pos="0"/>
        </w:tabs>
        <w:spacing w:line="264" w:lineRule="auto"/>
        <w:ind w:left="0"/>
        <w:jc w:val="both"/>
        <w:rPr>
          <w:sz w:val="26"/>
          <w:szCs w:val="26"/>
        </w:rPr>
      </w:pPr>
      <w:r w:rsidRPr="00976A5E">
        <w:rPr>
          <w:color w:val="000000"/>
          <w:sz w:val="26"/>
          <w:szCs w:val="26"/>
        </w:rPr>
        <w:t xml:space="preserve">Cán bộ, công chức phải </w:t>
      </w:r>
      <w:r w:rsidRPr="00976A5E">
        <w:rPr>
          <w:color w:val="000000"/>
          <w:sz w:val="26"/>
          <w:szCs w:val="26"/>
          <w:shd w:val="clear" w:color="auto" w:fill="FFFFFF"/>
        </w:rPr>
        <w:t>thực hành tiết kiệm, chống bệnh thành tích, chống tham nhũng, lãng phí.</w:t>
      </w:r>
      <w:r w:rsidRPr="00976A5E">
        <w:rPr>
          <w:color w:val="000000"/>
          <w:sz w:val="26"/>
          <w:szCs w:val="26"/>
          <w:shd w:val="clear" w:color="auto" w:fill="FFFFFF"/>
          <w:lang w:val="fr-FR"/>
        </w:rPr>
        <w:t xml:space="preserve"> </w:t>
      </w:r>
    </w:p>
    <w:p w:rsidR="00976A5E" w:rsidRPr="00976A5E" w:rsidRDefault="00976A5E" w:rsidP="00976A5E">
      <w:pPr>
        <w:numPr>
          <w:ilvl w:val="0"/>
          <w:numId w:val="1"/>
        </w:numPr>
        <w:tabs>
          <w:tab w:val="left" w:pos="0"/>
        </w:tabs>
        <w:spacing w:line="264" w:lineRule="auto"/>
        <w:ind w:left="0"/>
        <w:jc w:val="both"/>
        <w:rPr>
          <w:sz w:val="26"/>
          <w:szCs w:val="26"/>
        </w:rPr>
      </w:pPr>
      <w:r w:rsidRPr="00976A5E">
        <w:rPr>
          <w:color w:val="000000"/>
          <w:sz w:val="26"/>
          <w:szCs w:val="26"/>
        </w:rPr>
        <w:t xml:space="preserve">Cán bộ, công chức phải </w:t>
      </w:r>
      <w:r w:rsidRPr="00976A5E">
        <w:rPr>
          <w:color w:val="000000"/>
          <w:sz w:val="26"/>
          <w:szCs w:val="26"/>
          <w:shd w:val="clear" w:color="auto" w:fill="FFFFFF"/>
          <w:lang w:val="fr-FR"/>
        </w:rPr>
        <w:t>đoàn kết, giúp đỡ đồng nghiệp cùng hoàn thành tốt nhiệm vụ; đấu tranh, ngăn chặn những hành vi vi phạm pháp luật và các quy định nghề nghiệp</w:t>
      </w:r>
    </w:p>
    <w:p w:rsidR="00976A5E" w:rsidRPr="00976A5E" w:rsidRDefault="00976A5E" w:rsidP="00976A5E">
      <w:pPr>
        <w:numPr>
          <w:ilvl w:val="0"/>
          <w:numId w:val="4"/>
        </w:numPr>
        <w:tabs>
          <w:tab w:val="left" w:pos="0"/>
        </w:tabs>
        <w:spacing w:line="264" w:lineRule="auto"/>
        <w:ind w:left="0"/>
        <w:jc w:val="both"/>
        <w:rPr>
          <w:b/>
          <w:bCs/>
          <w:sz w:val="26"/>
          <w:szCs w:val="26"/>
        </w:rPr>
      </w:pPr>
      <w:r w:rsidRPr="00976A5E">
        <w:rPr>
          <w:b/>
          <w:color w:val="000000"/>
          <w:sz w:val="26"/>
          <w:szCs w:val="26"/>
        </w:rPr>
        <w:lastRenderedPageBreak/>
        <w:t xml:space="preserve">Trong văn hóa giao tiếp ở công sở, cán bộ, công chức phải như thế nào theo </w:t>
      </w:r>
      <w:r w:rsidRPr="00976A5E">
        <w:rPr>
          <w:b/>
          <w:bCs/>
          <w:sz w:val="26"/>
          <w:szCs w:val="26"/>
        </w:rPr>
        <w:t xml:space="preserve">quy định của </w:t>
      </w:r>
      <w:r w:rsidRPr="00976A5E">
        <w:rPr>
          <w:b/>
          <w:iCs/>
          <w:color w:val="000000"/>
          <w:sz w:val="26"/>
          <w:szCs w:val="26"/>
        </w:rPr>
        <w:t>Luật cán bộ, công chức</w:t>
      </w:r>
      <w:r w:rsidRPr="00976A5E">
        <w:rPr>
          <w:b/>
          <w:bCs/>
          <w:sz w:val="26"/>
          <w:szCs w:val="26"/>
        </w:rPr>
        <w:t xml:space="preserve"> 2008</w:t>
      </w:r>
    </w:p>
    <w:p w:rsidR="00976A5E" w:rsidRPr="00976A5E" w:rsidRDefault="00976A5E" w:rsidP="00976A5E">
      <w:pPr>
        <w:numPr>
          <w:ilvl w:val="0"/>
          <w:numId w:val="20"/>
        </w:numPr>
        <w:tabs>
          <w:tab w:val="left" w:pos="0"/>
        </w:tabs>
        <w:spacing w:line="264" w:lineRule="auto"/>
        <w:ind w:left="0"/>
        <w:jc w:val="both"/>
        <w:rPr>
          <w:color w:val="000000"/>
          <w:sz w:val="26"/>
          <w:szCs w:val="26"/>
        </w:rPr>
      </w:pPr>
      <w:r w:rsidRPr="00976A5E">
        <w:rPr>
          <w:color w:val="000000"/>
          <w:sz w:val="26"/>
          <w:szCs w:val="26"/>
        </w:rPr>
        <w:t>Phải gần gũi với nhân dân; có tác phong, thái độ lịch sự, nghiêm túc, khiêm tốn; ngôn ngữ giao tiếp phải chuẩn mực, rõ ràng, mạch lạc.</w:t>
      </w:r>
    </w:p>
    <w:p w:rsidR="00976A5E" w:rsidRPr="00976A5E" w:rsidRDefault="00976A5E" w:rsidP="00976A5E">
      <w:pPr>
        <w:numPr>
          <w:ilvl w:val="0"/>
          <w:numId w:val="20"/>
        </w:numPr>
        <w:tabs>
          <w:tab w:val="left" w:pos="0"/>
        </w:tabs>
        <w:spacing w:line="264" w:lineRule="auto"/>
        <w:ind w:left="0"/>
        <w:jc w:val="both"/>
        <w:rPr>
          <w:color w:val="000000"/>
          <w:sz w:val="26"/>
          <w:szCs w:val="26"/>
        </w:rPr>
      </w:pPr>
      <w:r w:rsidRPr="00976A5E">
        <w:rPr>
          <w:color w:val="000000"/>
          <w:sz w:val="26"/>
          <w:szCs w:val="26"/>
        </w:rPr>
        <w:t>Phải</w:t>
      </w:r>
      <w:r w:rsidRPr="00976A5E">
        <w:rPr>
          <w:sz w:val="26"/>
          <w:szCs w:val="26"/>
          <w:shd w:val="clear" w:color="auto" w:fill="FFFFFF"/>
        </w:rPr>
        <w:t xml:space="preserve"> chuẩn mực về nhận thức, trình độ và ứng xử phù hợp với đặc thù của từng lĩnh vực hoạt động nghề nghiệp do cơ quan, tổ chức có thẩm quyền quy định.</w:t>
      </w:r>
    </w:p>
    <w:p w:rsidR="00976A5E" w:rsidRPr="00976A5E" w:rsidRDefault="00976A5E" w:rsidP="00976A5E">
      <w:pPr>
        <w:numPr>
          <w:ilvl w:val="0"/>
          <w:numId w:val="20"/>
        </w:numPr>
        <w:tabs>
          <w:tab w:val="left" w:pos="0"/>
        </w:tabs>
        <w:spacing w:line="264" w:lineRule="auto"/>
        <w:ind w:left="0"/>
        <w:jc w:val="both"/>
        <w:rPr>
          <w:color w:val="000000"/>
          <w:sz w:val="26"/>
          <w:szCs w:val="26"/>
        </w:rPr>
      </w:pPr>
      <w:r w:rsidRPr="00976A5E">
        <w:rPr>
          <w:color w:val="000000"/>
          <w:sz w:val="26"/>
          <w:szCs w:val="26"/>
        </w:rPr>
        <w:t>Phải có thái độ lịch sự, tôn trọng đồng nghiệp; ngôn ngữ giao tiếp phải chuẩn mực, rõ ràng, mạch lạc.</w:t>
      </w:r>
    </w:p>
    <w:p w:rsidR="00976A5E" w:rsidRPr="00976A5E" w:rsidRDefault="00976A5E" w:rsidP="00976A5E">
      <w:pPr>
        <w:numPr>
          <w:ilvl w:val="0"/>
          <w:numId w:val="20"/>
        </w:numPr>
        <w:tabs>
          <w:tab w:val="left" w:pos="0"/>
        </w:tabs>
        <w:spacing w:line="264" w:lineRule="auto"/>
        <w:ind w:left="0"/>
        <w:jc w:val="both"/>
        <w:rPr>
          <w:color w:val="000000"/>
          <w:sz w:val="26"/>
          <w:szCs w:val="26"/>
        </w:rPr>
      </w:pPr>
      <w:r w:rsidRPr="00976A5E">
        <w:rPr>
          <w:color w:val="000000"/>
          <w:sz w:val="26"/>
          <w:szCs w:val="26"/>
        </w:rPr>
        <w:t xml:space="preserve">Phải </w:t>
      </w:r>
      <w:r w:rsidRPr="00976A5E">
        <w:rPr>
          <w:color w:val="000000"/>
          <w:sz w:val="26"/>
          <w:szCs w:val="26"/>
          <w:shd w:val="clear" w:color="auto" w:fill="FFFFFF"/>
          <w:lang w:val="fr-FR"/>
        </w:rPr>
        <w:t>đoàn kết, giúp đỡ đồng nghiệp cùng hoàn thành tốt nhiệm vụ; đấu tranh, ngăn chặn những hành vi vi phạm pháp luật và các quy định nghề nghiệp.</w:t>
      </w:r>
    </w:p>
    <w:p w:rsidR="00976A5E" w:rsidRPr="00976A5E" w:rsidRDefault="00976A5E" w:rsidP="00976A5E">
      <w:pPr>
        <w:numPr>
          <w:ilvl w:val="0"/>
          <w:numId w:val="4"/>
        </w:numPr>
        <w:tabs>
          <w:tab w:val="left" w:pos="0"/>
        </w:tabs>
        <w:spacing w:line="264" w:lineRule="auto"/>
        <w:ind w:left="0"/>
        <w:jc w:val="both"/>
        <w:rPr>
          <w:b/>
          <w:sz w:val="26"/>
          <w:szCs w:val="26"/>
          <w:lang w:val="pt-BR"/>
        </w:rPr>
      </w:pPr>
      <w:r w:rsidRPr="00976A5E">
        <w:rPr>
          <w:b/>
          <w:bCs/>
          <w:sz w:val="26"/>
          <w:szCs w:val="26"/>
        </w:rPr>
        <w:t>Theo quy định của Luật Viên chức 2010, “Đạo đức nghề nghiệp” là gì?</w:t>
      </w:r>
    </w:p>
    <w:p w:rsidR="00976A5E" w:rsidRPr="00976A5E" w:rsidRDefault="00976A5E" w:rsidP="00976A5E">
      <w:pPr>
        <w:numPr>
          <w:ilvl w:val="0"/>
          <w:numId w:val="22"/>
        </w:numPr>
        <w:tabs>
          <w:tab w:val="left" w:pos="0"/>
        </w:tabs>
        <w:spacing w:line="264" w:lineRule="auto"/>
        <w:ind w:left="0"/>
        <w:jc w:val="both"/>
        <w:rPr>
          <w:sz w:val="26"/>
          <w:szCs w:val="26"/>
        </w:rPr>
      </w:pPr>
      <w:r w:rsidRPr="00976A5E">
        <w:rPr>
          <w:iCs/>
          <w:sz w:val="26"/>
          <w:szCs w:val="26"/>
          <w:shd w:val="clear" w:color="auto" w:fill="FFFFFF"/>
        </w:rPr>
        <w:t>L</w:t>
      </w:r>
      <w:r w:rsidRPr="00976A5E">
        <w:rPr>
          <w:sz w:val="26"/>
          <w:szCs w:val="26"/>
          <w:shd w:val="clear" w:color="auto" w:fill="FFFFFF"/>
        </w:rPr>
        <w:t>à các chuẩn mực về ứng xử phù hợp với đặc thù của từng lĩnh vực hoạt động nghề nghiệp do cơ quan, tổ chức có thẩm quyền quy định</w:t>
      </w:r>
      <w:r w:rsidRPr="00976A5E">
        <w:rPr>
          <w:sz w:val="26"/>
          <w:szCs w:val="26"/>
        </w:rPr>
        <w:t>.</w:t>
      </w:r>
    </w:p>
    <w:p w:rsidR="00976A5E" w:rsidRPr="00976A5E" w:rsidRDefault="00976A5E" w:rsidP="00976A5E">
      <w:pPr>
        <w:numPr>
          <w:ilvl w:val="0"/>
          <w:numId w:val="22"/>
        </w:numPr>
        <w:tabs>
          <w:tab w:val="left" w:pos="0"/>
        </w:tabs>
        <w:spacing w:line="264" w:lineRule="auto"/>
        <w:ind w:left="0"/>
        <w:jc w:val="both"/>
        <w:rPr>
          <w:sz w:val="26"/>
          <w:szCs w:val="26"/>
          <w:lang w:val="pt-BR"/>
        </w:rPr>
      </w:pPr>
      <w:r w:rsidRPr="00976A5E">
        <w:rPr>
          <w:iCs/>
          <w:sz w:val="26"/>
          <w:szCs w:val="26"/>
          <w:shd w:val="clear" w:color="auto" w:fill="FFFFFF"/>
        </w:rPr>
        <w:t>L</w:t>
      </w:r>
      <w:r w:rsidRPr="00976A5E">
        <w:rPr>
          <w:sz w:val="26"/>
          <w:szCs w:val="26"/>
          <w:shd w:val="clear" w:color="auto" w:fill="FFFFFF"/>
        </w:rPr>
        <w:t>à các chuẩn mực về hành vi phù hợp với đặc thù của từng lĩnh vực hoạt động nghề nghiệp do cơ quan, tổ chức có thẩm quyền quy định</w:t>
      </w:r>
      <w:r w:rsidRPr="00976A5E">
        <w:rPr>
          <w:sz w:val="26"/>
          <w:szCs w:val="26"/>
        </w:rPr>
        <w:t>.</w:t>
      </w:r>
    </w:p>
    <w:p w:rsidR="00976A5E" w:rsidRPr="00976A5E" w:rsidRDefault="00976A5E" w:rsidP="00976A5E">
      <w:pPr>
        <w:numPr>
          <w:ilvl w:val="0"/>
          <w:numId w:val="22"/>
        </w:numPr>
        <w:tabs>
          <w:tab w:val="left" w:pos="0"/>
        </w:tabs>
        <w:spacing w:line="264" w:lineRule="auto"/>
        <w:ind w:left="0"/>
        <w:jc w:val="both"/>
        <w:rPr>
          <w:bCs/>
          <w:sz w:val="26"/>
          <w:szCs w:val="26"/>
          <w:lang w:val="pt-BR"/>
        </w:rPr>
      </w:pPr>
      <w:r w:rsidRPr="00976A5E">
        <w:rPr>
          <w:iCs/>
          <w:sz w:val="26"/>
          <w:szCs w:val="26"/>
          <w:shd w:val="clear" w:color="auto" w:fill="FFFFFF"/>
        </w:rPr>
        <w:t>L</w:t>
      </w:r>
      <w:r w:rsidRPr="00976A5E">
        <w:rPr>
          <w:sz w:val="26"/>
          <w:szCs w:val="26"/>
          <w:shd w:val="clear" w:color="auto" w:fill="FFFFFF"/>
        </w:rPr>
        <w:t>à các chuẩn mực về nhận thức và cư xử phù hợp với hoạt động nghề nghiệp do cơ quan có thẩm quyền quy định</w:t>
      </w:r>
      <w:r w:rsidRPr="00976A5E">
        <w:rPr>
          <w:bCs/>
          <w:sz w:val="26"/>
          <w:szCs w:val="26"/>
          <w:lang w:val="pt-BR"/>
        </w:rPr>
        <w:t>.</w:t>
      </w:r>
    </w:p>
    <w:p w:rsidR="00976A5E" w:rsidRPr="00976A5E" w:rsidRDefault="00976A5E" w:rsidP="00976A5E">
      <w:pPr>
        <w:numPr>
          <w:ilvl w:val="0"/>
          <w:numId w:val="22"/>
        </w:numPr>
        <w:tabs>
          <w:tab w:val="left" w:pos="0"/>
        </w:tabs>
        <w:spacing w:line="264" w:lineRule="auto"/>
        <w:ind w:left="0"/>
        <w:jc w:val="both"/>
        <w:rPr>
          <w:bCs/>
          <w:sz w:val="26"/>
          <w:szCs w:val="26"/>
          <w:lang w:val="pt-BR"/>
        </w:rPr>
      </w:pPr>
      <w:r w:rsidRPr="00976A5E">
        <w:rPr>
          <w:sz w:val="26"/>
          <w:szCs w:val="26"/>
          <w:shd w:val="clear" w:color="auto" w:fill="FFFFFF"/>
        </w:rPr>
        <w:t>Là các chuẩn mực về nhận thức và hành vi phù hợp với đặc thù của từng lĩnh vực hoạt động nghề nghiệp do cơ quan, tổ chức có thẩm quyền quy định.</w:t>
      </w:r>
      <w:r w:rsidRPr="00976A5E">
        <w:rPr>
          <w:bCs/>
          <w:sz w:val="26"/>
          <w:szCs w:val="26"/>
          <w:lang w:val="pt-BR"/>
        </w:rPr>
        <w:t xml:space="preserve"> </w:t>
      </w:r>
    </w:p>
    <w:p w:rsidR="00976A5E" w:rsidRPr="00976A5E" w:rsidRDefault="00976A5E" w:rsidP="00976A5E">
      <w:pPr>
        <w:pStyle w:val="ListParagraph"/>
        <w:numPr>
          <w:ilvl w:val="0"/>
          <w:numId w:val="4"/>
        </w:numPr>
        <w:tabs>
          <w:tab w:val="left" w:pos="0"/>
        </w:tabs>
        <w:spacing w:line="264" w:lineRule="auto"/>
        <w:ind w:left="0"/>
        <w:jc w:val="both"/>
        <w:rPr>
          <w:b/>
          <w:sz w:val="26"/>
          <w:szCs w:val="26"/>
        </w:rPr>
      </w:pPr>
      <w:r w:rsidRPr="00976A5E">
        <w:rPr>
          <w:b/>
          <w:bCs/>
          <w:sz w:val="26"/>
          <w:szCs w:val="26"/>
          <w:shd w:val="clear" w:color="auto" w:fill="FFFFFF"/>
          <w:lang w:val="fr-FR"/>
        </w:rPr>
        <w:t>Nhận định nào sau đây là sai theo quy định</w:t>
      </w:r>
      <w:r w:rsidRPr="00976A5E">
        <w:rPr>
          <w:b/>
          <w:bCs/>
          <w:sz w:val="26"/>
          <w:szCs w:val="26"/>
        </w:rPr>
        <w:t xml:space="preserve"> Luật Viên chức 2010?</w:t>
      </w:r>
    </w:p>
    <w:p w:rsidR="00976A5E" w:rsidRPr="00976A5E" w:rsidRDefault="00976A5E" w:rsidP="00976A5E">
      <w:pPr>
        <w:pStyle w:val="ListParagraph"/>
        <w:numPr>
          <w:ilvl w:val="0"/>
          <w:numId w:val="23"/>
        </w:numPr>
        <w:tabs>
          <w:tab w:val="left" w:pos="0"/>
        </w:tabs>
        <w:spacing w:line="264" w:lineRule="auto"/>
        <w:ind w:left="0"/>
        <w:jc w:val="both"/>
        <w:rPr>
          <w:sz w:val="26"/>
          <w:szCs w:val="26"/>
        </w:rPr>
      </w:pPr>
      <w:r w:rsidRPr="00976A5E">
        <w:rPr>
          <w:sz w:val="26"/>
          <w:szCs w:val="26"/>
          <w:shd w:val="clear" w:color="auto" w:fill="F9FAFC"/>
        </w:rPr>
        <w:t>Việc tuyển dụng viên chức được thực hiện thông qua thi tuyển hoặc xét tuyển.</w:t>
      </w:r>
    </w:p>
    <w:p w:rsidR="00976A5E" w:rsidRPr="00976A5E" w:rsidRDefault="00976A5E" w:rsidP="00976A5E">
      <w:pPr>
        <w:pStyle w:val="ListParagraph"/>
        <w:numPr>
          <w:ilvl w:val="0"/>
          <w:numId w:val="23"/>
        </w:numPr>
        <w:tabs>
          <w:tab w:val="left" w:pos="0"/>
        </w:tabs>
        <w:spacing w:line="264" w:lineRule="auto"/>
        <w:ind w:left="0"/>
        <w:jc w:val="both"/>
        <w:rPr>
          <w:sz w:val="26"/>
          <w:szCs w:val="26"/>
          <w:shd w:val="clear" w:color="auto" w:fill="F9FAFC"/>
        </w:rPr>
      </w:pPr>
      <w:r w:rsidRPr="00976A5E">
        <w:rPr>
          <w:sz w:val="26"/>
          <w:szCs w:val="26"/>
          <w:shd w:val="clear" w:color="auto" w:fill="F9FAFC"/>
        </w:rPr>
        <w:t>đơn vị sự nghiệp công lập được giao quyền tự chủ, người đứng đầu đơn vị sự nghiệp công lập thực hiện việc tuyển dụng viên chức và chịu trách nhiệm về quyết định của mình.</w:t>
      </w:r>
    </w:p>
    <w:p w:rsidR="00976A5E" w:rsidRPr="00976A5E" w:rsidRDefault="00976A5E" w:rsidP="00976A5E">
      <w:pPr>
        <w:pStyle w:val="ListParagraph"/>
        <w:numPr>
          <w:ilvl w:val="0"/>
          <w:numId w:val="23"/>
        </w:numPr>
        <w:tabs>
          <w:tab w:val="left" w:pos="0"/>
        </w:tabs>
        <w:spacing w:line="264" w:lineRule="auto"/>
        <w:ind w:left="0"/>
        <w:jc w:val="both"/>
        <w:rPr>
          <w:sz w:val="26"/>
          <w:szCs w:val="26"/>
          <w:shd w:val="clear" w:color="auto" w:fill="F9FAFC"/>
        </w:rPr>
      </w:pPr>
      <w:r w:rsidRPr="00976A5E">
        <w:rPr>
          <w:sz w:val="26"/>
          <w:szCs w:val="26"/>
          <w:shd w:val="clear" w:color="auto" w:fill="F9FAFC"/>
        </w:rPr>
        <w:t>Việc tuyển dụng viên chức phải căn cứ vào nhu cầu công việc, vị trí việc làm, tiêu chuẩn chức danh nghề nghiệp và quỹ tiền lương của đơn vị sự nghiệp công lập.</w:t>
      </w:r>
    </w:p>
    <w:p w:rsidR="00976A5E" w:rsidRPr="00976A5E" w:rsidRDefault="00976A5E" w:rsidP="00976A5E">
      <w:pPr>
        <w:pStyle w:val="ListParagraph"/>
        <w:numPr>
          <w:ilvl w:val="0"/>
          <w:numId w:val="23"/>
        </w:numPr>
        <w:tabs>
          <w:tab w:val="left" w:pos="0"/>
        </w:tabs>
        <w:spacing w:line="264" w:lineRule="auto"/>
        <w:ind w:left="0"/>
        <w:jc w:val="both"/>
        <w:rPr>
          <w:sz w:val="26"/>
          <w:szCs w:val="26"/>
        </w:rPr>
      </w:pPr>
      <w:r w:rsidRPr="00976A5E">
        <w:rPr>
          <w:sz w:val="26"/>
          <w:szCs w:val="26"/>
          <w:shd w:val="clear" w:color="auto" w:fill="F9FAFC"/>
        </w:rPr>
        <w:t>Viên chức được khen thưởng, tôn vinh, được tham gia hoạt động kinh tế xã hội; được hưởng chính sách ưu đãi về đất đai, nhà ở; được tạo điều kiện học tập hoạt động nghề nghiệp ở trong nước và nước ngoài theo quy định của pháp luật. </w:t>
      </w:r>
    </w:p>
    <w:p w:rsidR="00976A5E" w:rsidRPr="00976A5E" w:rsidRDefault="00976A5E" w:rsidP="00976A5E">
      <w:pPr>
        <w:pStyle w:val="ListParagraph"/>
        <w:numPr>
          <w:ilvl w:val="0"/>
          <w:numId w:val="4"/>
        </w:numPr>
        <w:tabs>
          <w:tab w:val="left" w:pos="0"/>
        </w:tabs>
        <w:spacing w:line="264" w:lineRule="auto"/>
        <w:ind w:left="0"/>
        <w:jc w:val="both"/>
        <w:rPr>
          <w:b/>
          <w:sz w:val="26"/>
          <w:szCs w:val="26"/>
        </w:rPr>
      </w:pPr>
      <w:r w:rsidRPr="00976A5E">
        <w:rPr>
          <w:b/>
          <w:bCs/>
          <w:sz w:val="26"/>
          <w:szCs w:val="26"/>
          <w:shd w:val="clear" w:color="auto" w:fill="FFFFFF"/>
          <w:lang w:val="fr-FR"/>
        </w:rPr>
        <w:t>Nhận định nào sau đây là đúng theo quy định</w:t>
      </w:r>
      <w:r w:rsidRPr="00976A5E">
        <w:rPr>
          <w:b/>
          <w:bCs/>
          <w:sz w:val="26"/>
          <w:szCs w:val="26"/>
        </w:rPr>
        <w:t xml:space="preserve"> Luật Viên chức 2010?</w:t>
      </w:r>
    </w:p>
    <w:p w:rsidR="00976A5E" w:rsidRPr="00976A5E" w:rsidRDefault="00976A5E" w:rsidP="00976A5E">
      <w:pPr>
        <w:pStyle w:val="ListParagraph"/>
        <w:numPr>
          <w:ilvl w:val="0"/>
          <w:numId w:val="24"/>
        </w:numPr>
        <w:spacing w:line="264" w:lineRule="auto"/>
        <w:ind w:left="0"/>
        <w:jc w:val="both"/>
        <w:rPr>
          <w:sz w:val="26"/>
          <w:szCs w:val="26"/>
        </w:rPr>
      </w:pPr>
      <w:r w:rsidRPr="00976A5E">
        <w:rPr>
          <w:sz w:val="26"/>
          <w:szCs w:val="26"/>
          <w:shd w:val="clear" w:color="auto" w:fill="F9FAFC"/>
        </w:rPr>
        <w:t>Hợp đồng làm việc xác định thời hạn là hợp đồng mà trong đó hai bên xác định thời hạn, thời điểm chấm dứt hiệu lực của hợp đồng trong khoảng thời gian từ đủ 12 tháng đến 36 tháng.</w:t>
      </w:r>
    </w:p>
    <w:p w:rsidR="00976A5E" w:rsidRPr="00976A5E" w:rsidRDefault="00976A5E" w:rsidP="00976A5E">
      <w:pPr>
        <w:pStyle w:val="ListParagraph"/>
        <w:numPr>
          <w:ilvl w:val="0"/>
          <w:numId w:val="24"/>
        </w:numPr>
        <w:spacing w:line="264" w:lineRule="auto"/>
        <w:ind w:left="0"/>
        <w:jc w:val="both"/>
        <w:rPr>
          <w:sz w:val="26"/>
          <w:szCs w:val="26"/>
          <w:shd w:val="clear" w:color="auto" w:fill="F9FAFC"/>
        </w:rPr>
      </w:pPr>
      <w:r w:rsidRPr="00976A5E">
        <w:rPr>
          <w:sz w:val="26"/>
          <w:szCs w:val="26"/>
          <w:shd w:val="clear" w:color="auto" w:fill="F9FAFC"/>
        </w:rPr>
        <w:t>Người trúng tuyển viên chức phải thực hiện chế độ tập sự có chuyên môn, nghiệp vụ phù hợp với yêu cầu của vị trí việc làm được tuyển dụng.</w:t>
      </w:r>
    </w:p>
    <w:p w:rsidR="00976A5E" w:rsidRPr="00976A5E" w:rsidRDefault="00976A5E" w:rsidP="00976A5E">
      <w:pPr>
        <w:pStyle w:val="ListParagraph"/>
        <w:numPr>
          <w:ilvl w:val="0"/>
          <w:numId w:val="24"/>
        </w:numPr>
        <w:spacing w:line="264" w:lineRule="auto"/>
        <w:ind w:left="0"/>
        <w:jc w:val="both"/>
        <w:rPr>
          <w:sz w:val="26"/>
          <w:szCs w:val="26"/>
          <w:shd w:val="clear" w:color="auto" w:fill="F9FAFC"/>
        </w:rPr>
      </w:pPr>
      <w:r w:rsidRPr="00976A5E">
        <w:rPr>
          <w:sz w:val="26"/>
          <w:szCs w:val="26"/>
          <w:shd w:val="clear" w:color="auto" w:fill="F9FAFC"/>
        </w:rPr>
        <w:t>Việc tuyển dụng viên chức không có tiêu chuẩn chức danh nghề nghiệp và quỹ tiền lương của đơn vị sự nghiệp công lập.</w:t>
      </w:r>
    </w:p>
    <w:p w:rsidR="00976A5E" w:rsidRPr="00976A5E" w:rsidRDefault="00976A5E" w:rsidP="00976A5E">
      <w:pPr>
        <w:pStyle w:val="ListParagraph"/>
        <w:numPr>
          <w:ilvl w:val="0"/>
          <w:numId w:val="24"/>
        </w:numPr>
        <w:spacing w:line="264" w:lineRule="auto"/>
        <w:ind w:left="0"/>
        <w:jc w:val="both"/>
        <w:rPr>
          <w:sz w:val="26"/>
          <w:szCs w:val="26"/>
          <w:shd w:val="clear" w:color="auto" w:fill="F9FAFC"/>
        </w:rPr>
      </w:pPr>
      <w:r w:rsidRPr="00976A5E">
        <w:rPr>
          <w:sz w:val="26"/>
          <w:szCs w:val="26"/>
          <w:shd w:val="clear" w:color="auto" w:fill="F9FAFC"/>
        </w:rPr>
        <w:t>Viên chức đề được hưởng chính sách ưu đãi về đất đai, nhà ở; được tạo điều kiện học tập hoạt động nghề nghiệp ở trong nước và nước ngoài theo quy định của pháp luật.</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học sinh có nhiệm vụ là</w:t>
      </w:r>
      <w:r w:rsidRPr="00976A5E">
        <w:rPr>
          <w:b/>
          <w:sz w:val="26"/>
          <w:szCs w:val="26"/>
        </w:rPr>
        <w:t>?</w:t>
      </w:r>
    </w:p>
    <w:p w:rsidR="00976A5E" w:rsidRPr="00976A5E" w:rsidRDefault="00976A5E" w:rsidP="00976A5E">
      <w:pPr>
        <w:pStyle w:val="ListParagraph"/>
        <w:numPr>
          <w:ilvl w:val="1"/>
          <w:numId w:val="5"/>
        </w:numPr>
        <w:spacing w:line="264" w:lineRule="auto"/>
        <w:ind w:left="0"/>
        <w:jc w:val="both"/>
        <w:rPr>
          <w:sz w:val="26"/>
          <w:szCs w:val="26"/>
        </w:rPr>
      </w:pPr>
      <w:r w:rsidRPr="00976A5E">
        <w:rPr>
          <w:color w:val="000000"/>
          <w:sz w:val="26"/>
          <w:szCs w:val="26"/>
          <w:shd w:val="clear" w:color="auto" w:fill="FFFFFF"/>
        </w:rPr>
        <w:t>Kính trọng cha mẹ, thầy giáo, cô giáo, cán bộ, nhân viên của nhà trường và những người lớn tuổi; đoàn kết, giúp đỡ lẫn nhau trong học tập, rèn luyện; thực hiện điều lệ, nội quy nhà trường; chấp hành pháp luật của Nhà nước.</w:t>
      </w:r>
      <w:r w:rsidRPr="00976A5E">
        <w:rPr>
          <w:sz w:val="26"/>
          <w:szCs w:val="26"/>
        </w:rPr>
        <w:t xml:space="preserve"> </w:t>
      </w:r>
    </w:p>
    <w:p w:rsidR="00976A5E" w:rsidRPr="00976A5E" w:rsidRDefault="00976A5E" w:rsidP="00976A5E">
      <w:pPr>
        <w:pStyle w:val="ListParagraph"/>
        <w:numPr>
          <w:ilvl w:val="1"/>
          <w:numId w:val="5"/>
        </w:numPr>
        <w:spacing w:line="264" w:lineRule="auto"/>
        <w:ind w:left="0"/>
        <w:jc w:val="both"/>
        <w:rPr>
          <w:sz w:val="26"/>
          <w:szCs w:val="26"/>
        </w:rPr>
      </w:pPr>
      <w:r w:rsidRPr="00976A5E">
        <w:rPr>
          <w:color w:val="000000"/>
          <w:sz w:val="26"/>
          <w:szCs w:val="26"/>
          <w:shd w:val="clear" w:color="auto" w:fill="FFFFFF"/>
        </w:rPr>
        <w:lastRenderedPageBreak/>
        <w:t>Tham gia công tác phổ cập giáo dục ở địa phương.</w:t>
      </w:r>
    </w:p>
    <w:p w:rsidR="00976A5E" w:rsidRPr="00976A5E" w:rsidRDefault="00976A5E" w:rsidP="00976A5E">
      <w:pPr>
        <w:pStyle w:val="ListParagraph"/>
        <w:numPr>
          <w:ilvl w:val="1"/>
          <w:numId w:val="5"/>
        </w:numPr>
        <w:spacing w:line="264" w:lineRule="auto"/>
        <w:ind w:left="0"/>
        <w:jc w:val="both"/>
        <w:rPr>
          <w:sz w:val="26"/>
          <w:szCs w:val="26"/>
        </w:rPr>
      </w:pPr>
      <w:r w:rsidRPr="00976A5E">
        <w:rPr>
          <w:color w:val="000000"/>
          <w:sz w:val="26"/>
          <w:szCs w:val="26"/>
          <w:shd w:val="clear" w:color="auto" w:fill="FFFFFF"/>
        </w:rPr>
        <w:t>Phối hợp với giáo viên chủ nhiệm, các giáo viên khác.</w:t>
      </w:r>
      <w:r w:rsidRPr="00976A5E">
        <w:rPr>
          <w:sz w:val="26"/>
          <w:szCs w:val="26"/>
        </w:rPr>
        <w:t xml:space="preserve"> </w:t>
      </w:r>
    </w:p>
    <w:p w:rsidR="00976A5E" w:rsidRPr="00976A5E" w:rsidRDefault="00976A5E" w:rsidP="00976A5E">
      <w:pPr>
        <w:pStyle w:val="ListParagraph"/>
        <w:numPr>
          <w:ilvl w:val="1"/>
          <w:numId w:val="5"/>
        </w:numPr>
        <w:spacing w:line="264" w:lineRule="auto"/>
        <w:ind w:left="0"/>
        <w:jc w:val="both"/>
        <w:rPr>
          <w:sz w:val="26"/>
          <w:szCs w:val="26"/>
        </w:rPr>
      </w:pPr>
      <w:r w:rsidRPr="00976A5E">
        <w:rPr>
          <w:color w:val="000000"/>
          <w:sz w:val="26"/>
          <w:szCs w:val="26"/>
          <w:shd w:val="clear" w:color="auto" w:fill="FFFFFF"/>
        </w:rPr>
        <w:t>Chịu sự kiểm tra, đánh giá của Hiệu trưởng.</w:t>
      </w:r>
      <w:r w:rsidRPr="00976A5E">
        <w:rPr>
          <w:sz w:val="26"/>
          <w:szCs w:val="26"/>
        </w:rPr>
        <w:t xml:space="preserve">  </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học sinh có nhiệm vụ là</w:t>
      </w:r>
      <w:r w:rsidRPr="00976A5E">
        <w:rPr>
          <w:b/>
          <w:sz w:val="26"/>
          <w:szCs w:val="26"/>
        </w:rPr>
        <w:t>?</w:t>
      </w:r>
    </w:p>
    <w:p w:rsidR="00976A5E" w:rsidRPr="00976A5E" w:rsidRDefault="00976A5E" w:rsidP="00976A5E">
      <w:pPr>
        <w:pStyle w:val="ListParagraph"/>
        <w:numPr>
          <w:ilvl w:val="0"/>
          <w:numId w:val="6"/>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0"/>
          <w:numId w:val="6"/>
        </w:numPr>
        <w:spacing w:line="264" w:lineRule="auto"/>
        <w:ind w:left="0"/>
        <w:jc w:val="both"/>
        <w:rPr>
          <w:sz w:val="26"/>
          <w:szCs w:val="26"/>
        </w:rPr>
      </w:pPr>
      <w:r w:rsidRPr="00976A5E">
        <w:rPr>
          <w:color w:val="000000"/>
          <w:sz w:val="26"/>
          <w:szCs w:val="26"/>
          <w:shd w:val="clear" w:color="auto" w:fill="FFFFFF"/>
        </w:rPr>
        <w:t>Thực hiện nhiệm vụ học tập, rèn luyện theo chương trình, kế hoạch giáo dục của nhà trường.</w:t>
      </w:r>
    </w:p>
    <w:p w:rsidR="00976A5E" w:rsidRPr="00976A5E" w:rsidRDefault="00976A5E" w:rsidP="00976A5E">
      <w:pPr>
        <w:pStyle w:val="ListParagraph"/>
        <w:numPr>
          <w:ilvl w:val="0"/>
          <w:numId w:val="6"/>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0"/>
          <w:numId w:val="6"/>
        </w:numPr>
        <w:spacing w:line="264" w:lineRule="auto"/>
        <w:ind w:left="0"/>
        <w:jc w:val="both"/>
        <w:rPr>
          <w:sz w:val="26"/>
          <w:szCs w:val="26"/>
        </w:rPr>
      </w:pPr>
      <w:r w:rsidRPr="00976A5E">
        <w:rPr>
          <w:color w:val="000000"/>
          <w:sz w:val="26"/>
          <w:szCs w:val="26"/>
          <w:shd w:val="clear" w:color="auto" w:fill="FFFFFF"/>
        </w:rPr>
        <w:t>Chịu sự kiểm tra, đánh giá của Hiệu trưởng.</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học sinh có nhiệm vụ là</w:t>
      </w:r>
      <w:r w:rsidRPr="00976A5E">
        <w:rPr>
          <w:b/>
          <w:sz w:val="26"/>
          <w:szCs w:val="26"/>
        </w:rPr>
        <w:t>?</w:t>
      </w:r>
    </w:p>
    <w:p w:rsidR="00976A5E" w:rsidRPr="00976A5E" w:rsidRDefault="00976A5E" w:rsidP="00976A5E">
      <w:pPr>
        <w:pStyle w:val="ListParagraph"/>
        <w:numPr>
          <w:ilvl w:val="0"/>
          <w:numId w:val="7"/>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0"/>
          <w:numId w:val="7"/>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0"/>
          <w:numId w:val="7"/>
        </w:numPr>
        <w:spacing w:line="264" w:lineRule="auto"/>
        <w:ind w:left="0"/>
        <w:jc w:val="both"/>
        <w:rPr>
          <w:sz w:val="26"/>
          <w:szCs w:val="26"/>
        </w:rPr>
      </w:pPr>
      <w:r w:rsidRPr="00976A5E">
        <w:rPr>
          <w:color w:val="000000"/>
          <w:sz w:val="26"/>
          <w:szCs w:val="26"/>
          <w:shd w:val="clear" w:color="auto" w:fill="FFFFFF"/>
        </w:rPr>
        <w:t>Tham gia các hoạt động tập thể của trường, của lớp, của Đội Thiếu niên Tiền phong Hồ Chí Minh, Đoàn Thanh niên Cộng sản Hồ Chí Minh; giúp đỡ gia đình và tham gia các công tác xã hội như hoạt động bảo vệ môi trường, thực hiện trật tự an toàn giao thông.</w:t>
      </w:r>
    </w:p>
    <w:p w:rsidR="00976A5E" w:rsidRPr="00976A5E" w:rsidRDefault="00976A5E" w:rsidP="00976A5E">
      <w:pPr>
        <w:pStyle w:val="ListParagraph"/>
        <w:numPr>
          <w:ilvl w:val="0"/>
          <w:numId w:val="7"/>
        </w:numPr>
        <w:spacing w:line="264" w:lineRule="auto"/>
        <w:ind w:left="0"/>
        <w:jc w:val="both"/>
        <w:rPr>
          <w:sz w:val="26"/>
          <w:szCs w:val="26"/>
        </w:rPr>
      </w:pPr>
      <w:r w:rsidRPr="00976A5E">
        <w:rPr>
          <w:color w:val="000000"/>
          <w:sz w:val="26"/>
          <w:szCs w:val="26"/>
          <w:shd w:val="clear" w:color="auto" w:fill="FFFFFF"/>
        </w:rPr>
        <w:t>Chịu sự kiểm tra, đánh giá của Hiệu trưởng.</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học sinh có nhiệm vụ là</w:t>
      </w:r>
      <w:r w:rsidRPr="00976A5E">
        <w:rPr>
          <w:b/>
          <w:sz w:val="26"/>
          <w:szCs w:val="26"/>
        </w:rPr>
        <w:t>?</w:t>
      </w:r>
    </w:p>
    <w:p w:rsidR="00976A5E" w:rsidRPr="00976A5E" w:rsidRDefault="00976A5E" w:rsidP="00976A5E">
      <w:pPr>
        <w:pStyle w:val="ListParagraph"/>
        <w:numPr>
          <w:ilvl w:val="0"/>
          <w:numId w:val="8"/>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0"/>
          <w:numId w:val="8"/>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0"/>
          <w:numId w:val="8"/>
        </w:numPr>
        <w:spacing w:line="264" w:lineRule="auto"/>
        <w:ind w:left="0"/>
        <w:jc w:val="both"/>
        <w:rPr>
          <w:sz w:val="26"/>
          <w:szCs w:val="26"/>
        </w:rPr>
      </w:pPr>
      <w:r w:rsidRPr="00976A5E">
        <w:rPr>
          <w:color w:val="000000"/>
          <w:sz w:val="26"/>
          <w:szCs w:val="26"/>
          <w:shd w:val="clear" w:color="auto" w:fill="FFFFFF"/>
        </w:rPr>
        <w:t>Chịu sự kiểm tra, đánh giá của Hiệu trưởng.</w:t>
      </w:r>
    </w:p>
    <w:p w:rsidR="00976A5E" w:rsidRPr="00976A5E" w:rsidRDefault="00976A5E" w:rsidP="00976A5E">
      <w:pPr>
        <w:pStyle w:val="ListParagraph"/>
        <w:numPr>
          <w:ilvl w:val="0"/>
          <w:numId w:val="8"/>
        </w:numPr>
        <w:spacing w:line="264" w:lineRule="auto"/>
        <w:ind w:left="0"/>
        <w:jc w:val="both"/>
        <w:rPr>
          <w:sz w:val="26"/>
          <w:szCs w:val="26"/>
        </w:rPr>
      </w:pPr>
      <w:r w:rsidRPr="00976A5E">
        <w:rPr>
          <w:color w:val="000000"/>
          <w:sz w:val="26"/>
          <w:szCs w:val="26"/>
          <w:shd w:val="clear" w:color="auto" w:fill="FFFFFF"/>
        </w:rPr>
        <w:t>Giữ gìn, bảo vệ tài sản của nhà trường, nơi công cộng; góp phần xây dựng, bảo vệ và phát huy truyền thống của nhà trường.</w:t>
      </w:r>
    </w:p>
    <w:p w:rsidR="00976A5E" w:rsidRPr="00976A5E" w:rsidRDefault="00976A5E" w:rsidP="00976A5E">
      <w:pPr>
        <w:pStyle w:val="ListParagraph"/>
        <w:numPr>
          <w:ilvl w:val="0"/>
          <w:numId w:val="4"/>
        </w:numPr>
        <w:spacing w:line="264" w:lineRule="auto"/>
        <w:ind w:left="0"/>
        <w:jc w:val="both"/>
        <w:rPr>
          <w:b/>
          <w:sz w:val="26"/>
          <w:szCs w:val="26"/>
        </w:rPr>
      </w:pPr>
      <w:r w:rsidRPr="00976A5E">
        <w:rPr>
          <w:sz w:val="26"/>
          <w:szCs w:val="26"/>
        </w:rPr>
        <w:t xml:space="preserve"> </w:t>
      </w: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quyền học sinh là</w:t>
      </w:r>
      <w:r w:rsidRPr="00976A5E">
        <w:rPr>
          <w:b/>
          <w:sz w:val="26"/>
          <w:szCs w:val="26"/>
        </w:rPr>
        <w:t>?</w:t>
      </w:r>
    </w:p>
    <w:p w:rsidR="00976A5E" w:rsidRPr="00976A5E" w:rsidRDefault="00976A5E" w:rsidP="00976A5E">
      <w:pPr>
        <w:pStyle w:val="ListParagraph"/>
        <w:numPr>
          <w:ilvl w:val="1"/>
          <w:numId w:val="9"/>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1"/>
          <w:numId w:val="9"/>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1"/>
          <w:numId w:val="9"/>
        </w:numPr>
        <w:spacing w:line="264" w:lineRule="auto"/>
        <w:ind w:left="0"/>
        <w:jc w:val="both"/>
        <w:rPr>
          <w:sz w:val="26"/>
          <w:szCs w:val="26"/>
        </w:rPr>
      </w:pPr>
      <w:r w:rsidRPr="00976A5E">
        <w:rPr>
          <w:color w:val="000000"/>
          <w:sz w:val="26"/>
          <w:szCs w:val="26"/>
          <w:shd w:val="clear" w:color="auto" w:fill="FFFFFF"/>
        </w:rPr>
        <w:t>Rèn luyện thân thể, giữ gìn vệ sinh cá nhân.</w:t>
      </w:r>
    </w:p>
    <w:p w:rsidR="00976A5E" w:rsidRPr="00976A5E" w:rsidRDefault="00976A5E" w:rsidP="00976A5E">
      <w:pPr>
        <w:pStyle w:val="ListParagraph"/>
        <w:numPr>
          <w:ilvl w:val="1"/>
          <w:numId w:val="9"/>
        </w:numPr>
        <w:spacing w:line="264" w:lineRule="auto"/>
        <w:ind w:left="0"/>
        <w:jc w:val="both"/>
        <w:rPr>
          <w:sz w:val="26"/>
          <w:szCs w:val="26"/>
        </w:rPr>
      </w:pPr>
      <w:r w:rsidRPr="00976A5E">
        <w:rPr>
          <w:color w:val="000000"/>
          <w:sz w:val="26"/>
          <w:szCs w:val="26"/>
          <w:shd w:val="clear" w:color="auto" w:fill="FFFFFF"/>
        </w:rPr>
        <w:t>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của mình, được sử dụng trang thiết bị, phương tiện phục vụ các hoạt động học tập, văn hoá, thể thao của nhà trường theo quy định.</w:t>
      </w:r>
    </w:p>
    <w:p w:rsidR="00976A5E" w:rsidRPr="00976A5E" w:rsidRDefault="00976A5E" w:rsidP="00976A5E">
      <w:pPr>
        <w:pStyle w:val="ListParagraph"/>
        <w:numPr>
          <w:ilvl w:val="0"/>
          <w:numId w:val="4"/>
        </w:numPr>
        <w:spacing w:line="264" w:lineRule="auto"/>
        <w:ind w:left="0"/>
        <w:jc w:val="both"/>
        <w:rPr>
          <w:b/>
          <w:sz w:val="26"/>
          <w:szCs w:val="26"/>
        </w:rPr>
      </w:pPr>
      <w:r w:rsidRPr="00976A5E">
        <w:rPr>
          <w:sz w:val="26"/>
          <w:szCs w:val="26"/>
        </w:rPr>
        <w:t xml:space="preserve"> </w:t>
      </w: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quyền học sinh là</w:t>
      </w:r>
      <w:r w:rsidRPr="00976A5E">
        <w:rPr>
          <w:b/>
          <w:sz w:val="26"/>
          <w:szCs w:val="26"/>
        </w:rPr>
        <w:t>?</w:t>
      </w:r>
    </w:p>
    <w:p w:rsidR="00976A5E" w:rsidRPr="00976A5E" w:rsidRDefault="00976A5E" w:rsidP="00976A5E">
      <w:pPr>
        <w:pStyle w:val="ListParagraph"/>
        <w:numPr>
          <w:ilvl w:val="0"/>
          <w:numId w:val="10"/>
        </w:numPr>
        <w:spacing w:line="264" w:lineRule="auto"/>
        <w:ind w:left="0"/>
        <w:jc w:val="both"/>
        <w:rPr>
          <w:sz w:val="26"/>
          <w:szCs w:val="26"/>
        </w:rPr>
      </w:pPr>
      <w:r w:rsidRPr="00976A5E">
        <w:rPr>
          <w:color w:val="000000"/>
          <w:sz w:val="26"/>
          <w:szCs w:val="26"/>
          <w:shd w:val="clear" w:color="auto" w:fill="FFFFFF"/>
        </w:rPr>
        <w:t>Được tôn trọng và bảo vệ, được đối xử bình đẳng, dân chủ, được quyền khiếu nại với nhà trường và các cấp quản lý giáo dục về những quyết định đối với bản thân mình; được quyền học chuyển trường khi có lý do chính đáng theo quy định hiện hành; được học trước tuổi, học vượt lớp, học ở tuổi cao hơn tuổi quy định.</w:t>
      </w:r>
    </w:p>
    <w:p w:rsidR="00976A5E" w:rsidRPr="00976A5E" w:rsidRDefault="00976A5E" w:rsidP="00976A5E">
      <w:pPr>
        <w:pStyle w:val="ListParagraph"/>
        <w:numPr>
          <w:ilvl w:val="0"/>
          <w:numId w:val="10"/>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0"/>
          <w:numId w:val="10"/>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0"/>
          <w:numId w:val="10"/>
        </w:numPr>
        <w:spacing w:line="264" w:lineRule="auto"/>
        <w:ind w:left="0"/>
        <w:jc w:val="both"/>
        <w:rPr>
          <w:sz w:val="26"/>
          <w:szCs w:val="26"/>
        </w:rPr>
      </w:pPr>
      <w:r w:rsidRPr="00976A5E">
        <w:rPr>
          <w:color w:val="000000"/>
          <w:sz w:val="26"/>
          <w:szCs w:val="26"/>
          <w:shd w:val="clear" w:color="auto" w:fill="FFFFFF"/>
        </w:rPr>
        <w:t>Rèn luyện thân thể, giữ gìn vệ sinh cá nhân.</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lastRenderedPageBreak/>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quyền học sinh là</w:t>
      </w:r>
      <w:r w:rsidRPr="00976A5E">
        <w:rPr>
          <w:b/>
          <w:sz w:val="26"/>
          <w:szCs w:val="26"/>
        </w:rPr>
        <w:t>?</w:t>
      </w:r>
    </w:p>
    <w:p w:rsidR="00976A5E" w:rsidRPr="00976A5E" w:rsidRDefault="00976A5E" w:rsidP="00976A5E">
      <w:pPr>
        <w:pStyle w:val="ListParagraph"/>
        <w:numPr>
          <w:ilvl w:val="1"/>
          <w:numId w:val="11"/>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1"/>
          <w:numId w:val="11"/>
        </w:numPr>
        <w:spacing w:line="264" w:lineRule="auto"/>
        <w:ind w:left="0"/>
        <w:jc w:val="both"/>
        <w:rPr>
          <w:sz w:val="26"/>
          <w:szCs w:val="26"/>
        </w:rPr>
      </w:pPr>
      <w:r w:rsidRPr="00976A5E">
        <w:rPr>
          <w:color w:val="000000"/>
          <w:sz w:val="26"/>
          <w:szCs w:val="26"/>
          <w:shd w:val="clear" w:color="auto" w:fill="FFFFFF"/>
        </w:rPr>
        <w:t>Được tham gia các hoạt động nhằm phát triển năng khiếu về các môn học, thể thao, nghệ thuật do nhà trường tổ chức nếu có đủ điều kiện; được giáo dục kỹ năng sống.</w:t>
      </w:r>
    </w:p>
    <w:p w:rsidR="00976A5E" w:rsidRPr="00976A5E" w:rsidRDefault="00976A5E" w:rsidP="00976A5E">
      <w:pPr>
        <w:pStyle w:val="ListParagraph"/>
        <w:numPr>
          <w:ilvl w:val="1"/>
          <w:numId w:val="11"/>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1"/>
          <w:numId w:val="11"/>
        </w:numPr>
        <w:spacing w:line="264" w:lineRule="auto"/>
        <w:ind w:left="0"/>
        <w:jc w:val="both"/>
        <w:rPr>
          <w:sz w:val="26"/>
          <w:szCs w:val="26"/>
        </w:rPr>
      </w:pPr>
      <w:r w:rsidRPr="00976A5E">
        <w:rPr>
          <w:color w:val="000000"/>
          <w:sz w:val="26"/>
          <w:szCs w:val="26"/>
          <w:shd w:val="clear" w:color="auto" w:fill="FFFFFF"/>
        </w:rPr>
        <w:t>Rèn luyện thân thể, giữ gìn vệ sinh cá nhân.</w:t>
      </w:r>
    </w:p>
    <w:p w:rsidR="00976A5E" w:rsidRPr="00976A5E" w:rsidRDefault="00976A5E" w:rsidP="00976A5E">
      <w:pPr>
        <w:pStyle w:val="ListParagraph"/>
        <w:numPr>
          <w:ilvl w:val="0"/>
          <w:numId w:val="4"/>
        </w:numPr>
        <w:spacing w:line="264" w:lineRule="auto"/>
        <w:ind w:left="0"/>
        <w:jc w:val="both"/>
        <w:rPr>
          <w:b/>
          <w:sz w:val="26"/>
          <w:szCs w:val="26"/>
        </w:rPr>
      </w:pPr>
      <w:r w:rsidRPr="00976A5E">
        <w:rPr>
          <w:sz w:val="26"/>
          <w:szCs w:val="26"/>
        </w:rPr>
        <w:t xml:space="preserve"> </w:t>
      </w: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quyền học sinh là</w:t>
      </w:r>
      <w:r w:rsidRPr="00976A5E">
        <w:rPr>
          <w:b/>
          <w:sz w:val="26"/>
          <w:szCs w:val="26"/>
        </w:rPr>
        <w:t>?</w:t>
      </w:r>
    </w:p>
    <w:p w:rsidR="00976A5E" w:rsidRPr="00976A5E" w:rsidRDefault="00976A5E" w:rsidP="00976A5E">
      <w:pPr>
        <w:pStyle w:val="ListParagraph"/>
        <w:numPr>
          <w:ilvl w:val="1"/>
          <w:numId w:val="12"/>
        </w:numPr>
        <w:spacing w:line="264" w:lineRule="auto"/>
        <w:ind w:left="0"/>
        <w:jc w:val="both"/>
        <w:rPr>
          <w:sz w:val="26"/>
          <w:szCs w:val="26"/>
        </w:rPr>
      </w:pPr>
      <w:r w:rsidRPr="00976A5E">
        <w:rPr>
          <w:color w:val="000000"/>
          <w:sz w:val="26"/>
          <w:szCs w:val="26"/>
          <w:shd w:val="clear" w:color="auto" w:fill="FFFFFF"/>
        </w:rPr>
        <w:t>Tham gia công tác phổ cập giáo dục ở địa phương.</w:t>
      </w:r>
    </w:p>
    <w:p w:rsidR="00976A5E" w:rsidRPr="00976A5E" w:rsidRDefault="00976A5E" w:rsidP="00976A5E">
      <w:pPr>
        <w:pStyle w:val="ListParagraph"/>
        <w:numPr>
          <w:ilvl w:val="1"/>
          <w:numId w:val="12"/>
        </w:numPr>
        <w:spacing w:line="264" w:lineRule="auto"/>
        <w:ind w:left="0"/>
        <w:jc w:val="both"/>
        <w:rPr>
          <w:sz w:val="26"/>
          <w:szCs w:val="26"/>
        </w:rPr>
      </w:pPr>
      <w:r w:rsidRPr="00976A5E">
        <w:rPr>
          <w:color w:val="000000"/>
          <w:sz w:val="26"/>
          <w:szCs w:val="26"/>
          <w:shd w:val="clear" w:color="auto" w:fill="FFFFFF"/>
        </w:rPr>
        <w:t xml:space="preserve">Phối hợp với giáo viên chủ nhiệm, các giáo viên khác. </w:t>
      </w:r>
    </w:p>
    <w:p w:rsidR="00976A5E" w:rsidRPr="00976A5E" w:rsidRDefault="00976A5E" w:rsidP="00976A5E">
      <w:pPr>
        <w:pStyle w:val="ListParagraph"/>
        <w:numPr>
          <w:ilvl w:val="1"/>
          <w:numId w:val="12"/>
        </w:numPr>
        <w:spacing w:line="264" w:lineRule="auto"/>
        <w:ind w:left="0"/>
        <w:jc w:val="both"/>
        <w:rPr>
          <w:sz w:val="26"/>
          <w:szCs w:val="26"/>
        </w:rPr>
      </w:pPr>
      <w:r w:rsidRPr="00976A5E">
        <w:rPr>
          <w:color w:val="000000"/>
          <w:sz w:val="26"/>
          <w:szCs w:val="26"/>
          <w:shd w:val="clear" w:color="auto" w:fill="FFFFFF"/>
        </w:rPr>
        <w:t>Được nhận học bổng hoặc trợ cấp khác theo quy định đối với những học sinh được hưởng chính sách xã hội, những học sinh có khó khăn về đời sống và những học sinh có năng lực đặc biệt.</w:t>
      </w:r>
    </w:p>
    <w:p w:rsidR="00976A5E" w:rsidRPr="00976A5E" w:rsidRDefault="00976A5E" w:rsidP="00976A5E">
      <w:pPr>
        <w:pStyle w:val="ListParagraph"/>
        <w:numPr>
          <w:ilvl w:val="1"/>
          <w:numId w:val="12"/>
        </w:numPr>
        <w:spacing w:line="264" w:lineRule="auto"/>
        <w:ind w:left="0"/>
        <w:jc w:val="both"/>
        <w:rPr>
          <w:sz w:val="26"/>
          <w:szCs w:val="26"/>
        </w:rPr>
      </w:pPr>
      <w:r w:rsidRPr="00976A5E">
        <w:rPr>
          <w:color w:val="000000"/>
          <w:sz w:val="26"/>
          <w:szCs w:val="26"/>
          <w:shd w:val="clear" w:color="auto" w:fill="FFFFFF"/>
        </w:rPr>
        <w:t>Rèn luyện thân thể, giữ gìn vệ sinh cá nhân.</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Hành vi, ngôn ngữ ứng xử của học sinh trung học phải</w:t>
      </w:r>
      <w:r w:rsidRPr="00976A5E">
        <w:rPr>
          <w:b/>
          <w:sz w:val="26"/>
          <w:szCs w:val="26"/>
        </w:rPr>
        <w:t>?</w:t>
      </w:r>
    </w:p>
    <w:p w:rsidR="00976A5E" w:rsidRPr="00976A5E" w:rsidRDefault="00976A5E" w:rsidP="00976A5E">
      <w:pPr>
        <w:pStyle w:val="ListParagraph"/>
        <w:numPr>
          <w:ilvl w:val="1"/>
          <w:numId w:val="13"/>
        </w:numPr>
        <w:spacing w:line="264" w:lineRule="auto"/>
        <w:ind w:left="0"/>
        <w:jc w:val="both"/>
        <w:rPr>
          <w:sz w:val="26"/>
          <w:szCs w:val="26"/>
        </w:rPr>
      </w:pPr>
      <w:r w:rsidRPr="00976A5E">
        <w:rPr>
          <w:color w:val="000000"/>
          <w:sz w:val="26"/>
          <w:szCs w:val="26"/>
          <w:shd w:val="clear" w:color="auto" w:fill="FFFFFF"/>
        </w:rPr>
        <w:t>Phải đảm bảo tính văn hoá, phù hợp với đạo đức và lối sống của lứa tuổi học sinh trung học.</w:t>
      </w:r>
    </w:p>
    <w:p w:rsidR="00976A5E" w:rsidRPr="00976A5E" w:rsidRDefault="00976A5E" w:rsidP="00976A5E">
      <w:pPr>
        <w:pStyle w:val="ListParagraph"/>
        <w:numPr>
          <w:ilvl w:val="1"/>
          <w:numId w:val="13"/>
        </w:numPr>
        <w:spacing w:line="264" w:lineRule="auto"/>
        <w:ind w:left="0"/>
        <w:jc w:val="both"/>
        <w:rPr>
          <w:sz w:val="26"/>
          <w:szCs w:val="26"/>
        </w:rPr>
      </w:pPr>
      <w:r w:rsidRPr="00976A5E">
        <w:rPr>
          <w:color w:val="000000"/>
          <w:sz w:val="26"/>
          <w:szCs w:val="26"/>
          <w:shd w:val="clear" w:color="auto" w:fill="FFFFFF"/>
        </w:rPr>
        <w:t>Phải đảm bảo phù hợp với đạo đức và lối sống của lứa tuổi học sinh trung học.</w:t>
      </w:r>
    </w:p>
    <w:p w:rsidR="00976A5E" w:rsidRPr="00976A5E" w:rsidRDefault="00976A5E" w:rsidP="00976A5E">
      <w:pPr>
        <w:pStyle w:val="ListParagraph"/>
        <w:numPr>
          <w:ilvl w:val="1"/>
          <w:numId w:val="13"/>
        </w:numPr>
        <w:spacing w:line="264" w:lineRule="auto"/>
        <w:ind w:left="0"/>
        <w:jc w:val="both"/>
        <w:rPr>
          <w:sz w:val="26"/>
          <w:szCs w:val="26"/>
        </w:rPr>
      </w:pPr>
      <w:r w:rsidRPr="00976A5E">
        <w:rPr>
          <w:color w:val="000000"/>
          <w:sz w:val="26"/>
          <w:szCs w:val="26"/>
          <w:shd w:val="clear" w:color="auto" w:fill="FFFFFF"/>
        </w:rPr>
        <w:t>Phải đảm bảo tính văn hoá của lứa tuổi học sinh trung học.</w:t>
      </w:r>
    </w:p>
    <w:p w:rsidR="00976A5E" w:rsidRPr="00976A5E" w:rsidRDefault="00976A5E" w:rsidP="00976A5E">
      <w:pPr>
        <w:pStyle w:val="ListParagraph"/>
        <w:numPr>
          <w:ilvl w:val="1"/>
          <w:numId w:val="13"/>
        </w:numPr>
        <w:spacing w:line="264" w:lineRule="auto"/>
        <w:ind w:left="0"/>
        <w:jc w:val="both"/>
        <w:rPr>
          <w:sz w:val="26"/>
          <w:szCs w:val="26"/>
        </w:rPr>
      </w:pPr>
      <w:r w:rsidRPr="00976A5E">
        <w:rPr>
          <w:color w:val="000000"/>
          <w:sz w:val="26"/>
          <w:szCs w:val="26"/>
          <w:shd w:val="clear" w:color="auto" w:fill="FFFFFF"/>
        </w:rPr>
        <w:t>Phải đảm bảo tính văn hoá, thẩm mỹ, phù hợp với đạo đức và lối sống của lứa tuổi học sinh trung học.</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Trang phục của học sinh trung học phải</w:t>
      </w:r>
      <w:r w:rsidRPr="00976A5E">
        <w:rPr>
          <w:b/>
          <w:sz w:val="26"/>
          <w:szCs w:val="26"/>
        </w:rPr>
        <w:t>?</w:t>
      </w:r>
    </w:p>
    <w:p w:rsidR="00976A5E" w:rsidRPr="00976A5E" w:rsidRDefault="00976A5E" w:rsidP="00976A5E">
      <w:pPr>
        <w:pStyle w:val="ListParagraph"/>
        <w:numPr>
          <w:ilvl w:val="1"/>
          <w:numId w:val="14"/>
        </w:numPr>
        <w:spacing w:line="264" w:lineRule="auto"/>
        <w:ind w:left="0"/>
        <w:jc w:val="both"/>
        <w:rPr>
          <w:sz w:val="26"/>
          <w:szCs w:val="26"/>
        </w:rPr>
      </w:pPr>
      <w:r w:rsidRPr="00976A5E">
        <w:rPr>
          <w:color w:val="000000"/>
          <w:sz w:val="26"/>
          <w:szCs w:val="26"/>
          <w:shd w:val="clear" w:color="auto" w:fill="FFFFFF"/>
        </w:rPr>
        <w:t>Phải thích hợp với độ tuổi, thuận tiện cho việc học tập và sinh hoạt ở nhà trường.</w:t>
      </w:r>
    </w:p>
    <w:p w:rsidR="00976A5E" w:rsidRPr="00976A5E" w:rsidRDefault="00976A5E" w:rsidP="00976A5E">
      <w:pPr>
        <w:pStyle w:val="ListParagraph"/>
        <w:numPr>
          <w:ilvl w:val="1"/>
          <w:numId w:val="14"/>
        </w:numPr>
        <w:spacing w:line="264" w:lineRule="auto"/>
        <w:ind w:left="0"/>
        <w:jc w:val="both"/>
        <w:rPr>
          <w:sz w:val="26"/>
          <w:szCs w:val="26"/>
        </w:rPr>
      </w:pPr>
      <w:r w:rsidRPr="00976A5E">
        <w:rPr>
          <w:color w:val="000000"/>
          <w:sz w:val="26"/>
          <w:szCs w:val="26"/>
          <w:shd w:val="clear" w:color="auto" w:fill="FFFFFF"/>
        </w:rPr>
        <w:t>Phải chỉnh tề, sạch sẽ, gọn gàng, thích hợp với độ tuổi, thuận tiện cho việc học tập và sinh hoạt ở nhà trường.</w:t>
      </w:r>
    </w:p>
    <w:p w:rsidR="00976A5E" w:rsidRPr="00976A5E" w:rsidRDefault="00976A5E" w:rsidP="00976A5E">
      <w:pPr>
        <w:pStyle w:val="ListParagraph"/>
        <w:numPr>
          <w:ilvl w:val="1"/>
          <w:numId w:val="14"/>
        </w:numPr>
        <w:spacing w:line="264" w:lineRule="auto"/>
        <w:ind w:left="0"/>
        <w:jc w:val="both"/>
        <w:rPr>
          <w:color w:val="000000"/>
          <w:sz w:val="26"/>
          <w:szCs w:val="26"/>
          <w:shd w:val="clear" w:color="auto" w:fill="FFFFFF"/>
        </w:rPr>
      </w:pPr>
      <w:r w:rsidRPr="00976A5E">
        <w:rPr>
          <w:color w:val="000000"/>
          <w:sz w:val="26"/>
          <w:szCs w:val="26"/>
          <w:shd w:val="clear" w:color="auto" w:fill="FFFFFF"/>
        </w:rPr>
        <w:t xml:space="preserve">Phải chỉnh tề, sạch sẽ, gọn gàng, thích hợp với độ tuổi. </w:t>
      </w:r>
    </w:p>
    <w:p w:rsidR="00976A5E" w:rsidRPr="00976A5E" w:rsidRDefault="00976A5E" w:rsidP="00976A5E">
      <w:pPr>
        <w:pStyle w:val="ListParagraph"/>
        <w:numPr>
          <w:ilvl w:val="1"/>
          <w:numId w:val="14"/>
        </w:numPr>
        <w:spacing w:line="264" w:lineRule="auto"/>
        <w:ind w:left="0"/>
        <w:jc w:val="both"/>
        <w:rPr>
          <w:color w:val="000000"/>
          <w:sz w:val="26"/>
          <w:szCs w:val="26"/>
          <w:shd w:val="clear" w:color="auto" w:fill="FFFFFF"/>
        </w:rPr>
      </w:pPr>
      <w:r w:rsidRPr="00976A5E">
        <w:rPr>
          <w:color w:val="000000"/>
          <w:sz w:val="26"/>
          <w:szCs w:val="26"/>
          <w:shd w:val="clear" w:color="auto" w:fill="FFFFFF"/>
        </w:rPr>
        <w:t xml:space="preserve">Phải chỉnh tề, sạch sẽ, gọn gàng, thẩm mỹ, thích hợp với độ tuổi, thuận tiện cho việc học tập và sinh hoạt ở nhà trường. </w:t>
      </w:r>
    </w:p>
    <w:p w:rsidR="00976A5E" w:rsidRPr="00976A5E" w:rsidRDefault="00976A5E" w:rsidP="00976A5E">
      <w:pPr>
        <w:pStyle w:val="ListParagraph"/>
        <w:numPr>
          <w:ilvl w:val="0"/>
          <w:numId w:val="4"/>
        </w:numPr>
        <w:spacing w:line="264" w:lineRule="auto"/>
        <w:ind w:left="0"/>
        <w:jc w:val="both"/>
        <w:rPr>
          <w:b/>
          <w:sz w:val="26"/>
          <w:szCs w:val="26"/>
        </w:rPr>
      </w:pPr>
      <w:r w:rsidRPr="00976A5E">
        <w:rPr>
          <w:b/>
          <w:sz w:val="26"/>
          <w:szCs w:val="26"/>
        </w:rPr>
        <w:t xml:space="preserve">Theo quy định </w:t>
      </w:r>
      <w:r w:rsidRPr="00976A5E">
        <w:rPr>
          <w:b/>
          <w:color w:val="000000"/>
          <w:sz w:val="26"/>
          <w:szCs w:val="26"/>
          <w:shd w:val="clear" w:color="auto" w:fill="FFFFFF"/>
        </w:rPr>
        <w:t>Điều lệ trường trung học cơ sở, trường trung học phổ thông và trường phổ thông có nhiều cấp học: hành vi học sinh không được làm</w:t>
      </w:r>
      <w:r w:rsidRPr="00976A5E">
        <w:rPr>
          <w:b/>
          <w:sz w:val="26"/>
          <w:szCs w:val="26"/>
        </w:rPr>
        <w:t>?</w:t>
      </w:r>
    </w:p>
    <w:p w:rsidR="00976A5E" w:rsidRPr="00976A5E" w:rsidRDefault="00976A5E" w:rsidP="00976A5E">
      <w:pPr>
        <w:pStyle w:val="ListParagraph"/>
        <w:numPr>
          <w:ilvl w:val="1"/>
          <w:numId w:val="15"/>
        </w:numPr>
        <w:spacing w:line="264" w:lineRule="auto"/>
        <w:ind w:left="0"/>
        <w:jc w:val="both"/>
        <w:rPr>
          <w:sz w:val="26"/>
          <w:szCs w:val="26"/>
        </w:rPr>
      </w:pPr>
      <w:r w:rsidRPr="00976A5E">
        <w:rPr>
          <w:color w:val="000000"/>
          <w:sz w:val="26"/>
          <w:szCs w:val="26"/>
          <w:shd w:val="clear" w:color="auto" w:fill="FFFFFF"/>
        </w:rPr>
        <w:t>Tham gia các hoạt động nhằm phát triển năng khiếu về các môn học, thể thao, nghệ thuật do nhà trường tổ chức nếu có đủ điều kiện; được giáo dục kỹ năng sống.</w:t>
      </w:r>
    </w:p>
    <w:p w:rsidR="00976A5E" w:rsidRPr="00976A5E" w:rsidRDefault="00976A5E" w:rsidP="00976A5E">
      <w:pPr>
        <w:pStyle w:val="ListParagraph"/>
        <w:numPr>
          <w:ilvl w:val="1"/>
          <w:numId w:val="15"/>
        </w:numPr>
        <w:spacing w:line="264" w:lineRule="auto"/>
        <w:ind w:left="0"/>
        <w:jc w:val="both"/>
        <w:rPr>
          <w:sz w:val="26"/>
          <w:szCs w:val="26"/>
        </w:rPr>
      </w:pPr>
      <w:r w:rsidRPr="00976A5E">
        <w:rPr>
          <w:color w:val="000000"/>
          <w:sz w:val="26"/>
          <w:szCs w:val="26"/>
        </w:rPr>
        <w:t>Xúc phạm nhân phẩm, danh dự, xâm phạm thân thể giáo viên, cán bộ, nhân viên của nhà trường, người khác và học sinh khác</w:t>
      </w:r>
      <w:r w:rsidRPr="00976A5E">
        <w:rPr>
          <w:color w:val="000000"/>
          <w:sz w:val="26"/>
          <w:szCs w:val="26"/>
          <w:shd w:val="clear" w:color="auto" w:fill="FFFFFF"/>
        </w:rPr>
        <w:t>.</w:t>
      </w:r>
    </w:p>
    <w:p w:rsidR="00976A5E" w:rsidRPr="00976A5E" w:rsidRDefault="00976A5E" w:rsidP="00976A5E">
      <w:pPr>
        <w:pStyle w:val="ListParagraph"/>
        <w:numPr>
          <w:ilvl w:val="1"/>
          <w:numId w:val="15"/>
        </w:numPr>
        <w:spacing w:line="264" w:lineRule="auto"/>
        <w:ind w:left="0"/>
        <w:jc w:val="both"/>
        <w:rPr>
          <w:color w:val="000000"/>
          <w:sz w:val="26"/>
          <w:szCs w:val="26"/>
          <w:shd w:val="clear" w:color="auto" w:fill="FFFFFF"/>
        </w:rPr>
      </w:pPr>
      <w:r w:rsidRPr="00976A5E">
        <w:rPr>
          <w:color w:val="000000"/>
          <w:sz w:val="26"/>
          <w:szCs w:val="26"/>
          <w:shd w:val="clear" w:color="auto" w:fill="FFFFFF"/>
        </w:rPr>
        <w:t>Tham gia các hoạt động tập thể của trường, của lớp, của Đội Thiếu niên Tiền phong Hồ Chí Minh, Đoàn Thanh niên Cộng sản Hồ Chí Minh; giúp đỡ gia đình.</w:t>
      </w:r>
    </w:p>
    <w:p w:rsidR="00976A5E" w:rsidRDefault="00976A5E" w:rsidP="00976A5E">
      <w:pPr>
        <w:pStyle w:val="ListParagraph"/>
        <w:numPr>
          <w:ilvl w:val="1"/>
          <w:numId w:val="15"/>
        </w:numPr>
        <w:spacing w:line="264" w:lineRule="auto"/>
        <w:ind w:left="0"/>
        <w:jc w:val="both"/>
        <w:rPr>
          <w:color w:val="000000"/>
          <w:sz w:val="26"/>
          <w:szCs w:val="26"/>
          <w:shd w:val="clear" w:color="auto" w:fill="FFFFFF"/>
        </w:rPr>
      </w:pPr>
      <w:r w:rsidRPr="00976A5E">
        <w:rPr>
          <w:color w:val="000000"/>
          <w:sz w:val="26"/>
          <w:szCs w:val="26"/>
          <w:shd w:val="clear" w:color="auto" w:fill="FFFFFF"/>
        </w:rPr>
        <w:t xml:space="preserve">Tham gia các công tác xã hội như hoạt động bảo vệ môi trường, thực hiện trật tự an toàn giao thông. </w:t>
      </w:r>
    </w:p>
    <w:p w:rsidR="00976A5E" w:rsidRPr="00976A5E" w:rsidRDefault="00976A5E" w:rsidP="00976A5E">
      <w:pPr>
        <w:pStyle w:val="ListParagraph"/>
        <w:spacing w:line="264" w:lineRule="auto"/>
        <w:ind w:left="0"/>
        <w:jc w:val="both"/>
        <w:rPr>
          <w:color w:val="000000"/>
          <w:sz w:val="26"/>
          <w:szCs w:val="26"/>
          <w:shd w:val="clear" w:color="auto" w:fill="FFFFFF"/>
        </w:rPr>
      </w:pPr>
    </w:p>
    <w:p w:rsidR="00976A5E" w:rsidRPr="00976A5E" w:rsidRDefault="00976A5E" w:rsidP="00976A5E">
      <w:pPr>
        <w:numPr>
          <w:ilvl w:val="0"/>
          <w:numId w:val="4"/>
        </w:numPr>
        <w:spacing w:line="264" w:lineRule="auto"/>
        <w:ind w:left="0"/>
        <w:jc w:val="both"/>
        <w:rPr>
          <w:b/>
          <w:sz w:val="26"/>
          <w:szCs w:val="26"/>
        </w:rPr>
      </w:pPr>
      <w:r w:rsidRPr="00976A5E">
        <w:rPr>
          <w:b/>
          <w:sz w:val="26"/>
          <w:szCs w:val="26"/>
        </w:rPr>
        <w:lastRenderedPageBreak/>
        <w:t>Theo quy định Luật Phòng, chống tham nhũng 2005, hành vi nào sau đây là hành vi tham nhũng:</w:t>
      </w:r>
    </w:p>
    <w:p w:rsidR="00976A5E" w:rsidRPr="00976A5E" w:rsidRDefault="00976A5E" w:rsidP="00976A5E">
      <w:pPr>
        <w:numPr>
          <w:ilvl w:val="0"/>
          <w:numId w:val="3"/>
        </w:numPr>
        <w:tabs>
          <w:tab w:val="left" w:pos="0"/>
        </w:tabs>
        <w:spacing w:line="264" w:lineRule="auto"/>
        <w:ind w:left="0"/>
        <w:jc w:val="both"/>
        <w:rPr>
          <w:sz w:val="26"/>
          <w:szCs w:val="26"/>
        </w:rPr>
      </w:pPr>
      <w:r w:rsidRPr="00976A5E">
        <w:rPr>
          <w:sz w:val="26"/>
          <w:szCs w:val="26"/>
        </w:rPr>
        <w:t>Lạm quyền lực trong khi thi hành nhiệm vụ.</w:t>
      </w:r>
    </w:p>
    <w:p w:rsidR="00976A5E" w:rsidRPr="00976A5E" w:rsidRDefault="00976A5E" w:rsidP="00976A5E">
      <w:pPr>
        <w:numPr>
          <w:ilvl w:val="0"/>
          <w:numId w:val="3"/>
        </w:numPr>
        <w:tabs>
          <w:tab w:val="left" w:pos="0"/>
        </w:tabs>
        <w:spacing w:line="264" w:lineRule="auto"/>
        <w:ind w:left="0"/>
        <w:jc w:val="both"/>
        <w:rPr>
          <w:sz w:val="26"/>
          <w:szCs w:val="26"/>
        </w:rPr>
      </w:pPr>
      <w:r w:rsidRPr="00976A5E">
        <w:rPr>
          <w:sz w:val="26"/>
          <w:szCs w:val="26"/>
        </w:rPr>
        <w:t>Tham ô tài sản.</w:t>
      </w:r>
    </w:p>
    <w:p w:rsidR="00976A5E" w:rsidRPr="00976A5E" w:rsidRDefault="00976A5E" w:rsidP="00976A5E">
      <w:pPr>
        <w:numPr>
          <w:ilvl w:val="0"/>
          <w:numId w:val="3"/>
        </w:numPr>
        <w:tabs>
          <w:tab w:val="left" w:pos="0"/>
        </w:tabs>
        <w:spacing w:line="264" w:lineRule="auto"/>
        <w:ind w:left="0"/>
        <w:jc w:val="both"/>
        <w:rPr>
          <w:sz w:val="26"/>
          <w:szCs w:val="26"/>
        </w:rPr>
      </w:pPr>
      <w:r w:rsidRPr="00976A5E">
        <w:rPr>
          <w:sz w:val="26"/>
          <w:szCs w:val="26"/>
        </w:rPr>
        <w:t>Lợi dụng chức vụ, quyền hạn để bao che cho người thân vi phạm pháp luật.</w:t>
      </w:r>
    </w:p>
    <w:p w:rsidR="00976A5E" w:rsidRPr="00976A5E" w:rsidRDefault="00976A5E" w:rsidP="00976A5E">
      <w:pPr>
        <w:numPr>
          <w:ilvl w:val="0"/>
          <w:numId w:val="3"/>
        </w:numPr>
        <w:tabs>
          <w:tab w:val="left" w:pos="0"/>
        </w:tabs>
        <w:spacing w:line="264" w:lineRule="auto"/>
        <w:ind w:left="0"/>
        <w:jc w:val="both"/>
        <w:rPr>
          <w:sz w:val="26"/>
          <w:szCs w:val="26"/>
        </w:rPr>
      </w:pPr>
      <w:r w:rsidRPr="00976A5E">
        <w:rPr>
          <w:sz w:val="26"/>
          <w:szCs w:val="26"/>
        </w:rPr>
        <w:t>Cản trở, can thiệp trái pháp luật vào việc kiểm tra.</w:t>
      </w:r>
    </w:p>
    <w:p w:rsidR="00976A5E" w:rsidRPr="00976A5E" w:rsidRDefault="00976A5E" w:rsidP="00976A5E">
      <w:pPr>
        <w:pStyle w:val="NormalWeb"/>
        <w:numPr>
          <w:ilvl w:val="0"/>
          <w:numId w:val="4"/>
        </w:numPr>
        <w:shd w:val="clear" w:color="auto" w:fill="FFFFFF"/>
        <w:spacing w:before="0" w:beforeAutospacing="0" w:after="0" w:afterAutospacing="0" w:line="264" w:lineRule="auto"/>
        <w:ind w:left="0"/>
        <w:jc w:val="both"/>
        <w:rPr>
          <w:b/>
          <w:bCs/>
          <w:sz w:val="26"/>
          <w:szCs w:val="26"/>
          <w:shd w:val="clear" w:color="auto" w:fill="FFFFFF"/>
          <w:lang w:val="fr-FR"/>
        </w:rPr>
      </w:pPr>
      <w:r w:rsidRPr="00976A5E">
        <w:rPr>
          <w:b/>
          <w:bCs/>
          <w:sz w:val="26"/>
          <w:szCs w:val="26"/>
          <w:shd w:val="clear" w:color="auto" w:fill="FFFFFF"/>
          <w:lang w:val="fr-FR"/>
        </w:rPr>
        <w:t>Nhận định nào sau đây là sai theo quy định</w:t>
      </w:r>
      <w:r w:rsidRPr="00976A5E">
        <w:rPr>
          <w:b/>
          <w:sz w:val="26"/>
          <w:szCs w:val="26"/>
        </w:rPr>
        <w:t xml:space="preserve"> Luật Phòng, chống tham nhũng 2005</w:t>
      </w:r>
    </w:p>
    <w:p w:rsidR="00976A5E" w:rsidRPr="00976A5E" w:rsidRDefault="00976A5E" w:rsidP="00976A5E">
      <w:pPr>
        <w:pStyle w:val="NormalWeb"/>
        <w:numPr>
          <w:ilvl w:val="0"/>
          <w:numId w:val="25"/>
        </w:numPr>
        <w:shd w:val="clear" w:color="auto" w:fill="FFFFFF"/>
        <w:spacing w:before="0" w:beforeAutospacing="0" w:after="0" w:afterAutospacing="0" w:line="264" w:lineRule="auto"/>
        <w:ind w:left="0"/>
        <w:jc w:val="both"/>
        <w:rPr>
          <w:color w:val="000000"/>
          <w:sz w:val="26"/>
          <w:szCs w:val="26"/>
        </w:rPr>
      </w:pPr>
      <w:r w:rsidRPr="00976A5E">
        <w:rPr>
          <w:iCs/>
          <w:color w:val="000000"/>
          <w:sz w:val="26"/>
          <w:szCs w:val="26"/>
        </w:rPr>
        <w:t>Công khai</w:t>
      </w:r>
      <w:r w:rsidRPr="00976A5E">
        <w:rPr>
          <w:color w:val="000000"/>
          <w:sz w:val="26"/>
          <w:szCs w:val="26"/>
        </w:rPr>
        <w:t> là việc cơ quan, tổ chức, đơn vị công bố, cung cấp thông tin chính thức về văn bản, hoạt động hoặc về nội dung nhất định.</w:t>
      </w:r>
    </w:p>
    <w:p w:rsidR="00976A5E" w:rsidRPr="00976A5E" w:rsidRDefault="00976A5E" w:rsidP="00976A5E">
      <w:pPr>
        <w:pStyle w:val="NormalWeb"/>
        <w:numPr>
          <w:ilvl w:val="0"/>
          <w:numId w:val="25"/>
        </w:numPr>
        <w:shd w:val="clear" w:color="auto" w:fill="FFFFFF"/>
        <w:spacing w:before="0" w:beforeAutospacing="0" w:after="0" w:afterAutospacing="0" w:line="264" w:lineRule="auto"/>
        <w:ind w:left="0"/>
        <w:jc w:val="both"/>
        <w:rPr>
          <w:color w:val="000000"/>
          <w:sz w:val="26"/>
          <w:szCs w:val="26"/>
        </w:rPr>
      </w:pPr>
      <w:r w:rsidRPr="00976A5E">
        <w:rPr>
          <w:iCs/>
          <w:color w:val="000000"/>
          <w:sz w:val="26"/>
          <w:szCs w:val="26"/>
        </w:rPr>
        <w:t>Minh bạch tài sản, thu nhập</w:t>
      </w:r>
      <w:r w:rsidRPr="00976A5E">
        <w:rPr>
          <w:color w:val="000000"/>
          <w:sz w:val="26"/>
          <w:szCs w:val="26"/>
        </w:rPr>
        <w:t xml:space="preserve"> là việc kê khai tài sản, thu nhập của người </w:t>
      </w:r>
      <w:r w:rsidRPr="00976A5E">
        <w:rPr>
          <w:color w:val="000000"/>
          <w:sz w:val="26"/>
          <w:szCs w:val="26"/>
          <w:lang w:val="en-US"/>
        </w:rPr>
        <w:t xml:space="preserve">có chức vụ, quyền hạn </w:t>
      </w:r>
      <w:r w:rsidRPr="00976A5E">
        <w:rPr>
          <w:color w:val="000000"/>
          <w:sz w:val="26"/>
          <w:szCs w:val="26"/>
        </w:rPr>
        <w:t>có nghĩa vụ kê khai và khi cần thiết được xác minh, kết luận.</w:t>
      </w:r>
    </w:p>
    <w:p w:rsidR="00976A5E" w:rsidRPr="00976A5E" w:rsidRDefault="00976A5E" w:rsidP="00976A5E">
      <w:pPr>
        <w:pStyle w:val="NormalWeb"/>
        <w:numPr>
          <w:ilvl w:val="0"/>
          <w:numId w:val="25"/>
        </w:numPr>
        <w:shd w:val="clear" w:color="auto" w:fill="FFFFFF"/>
        <w:spacing w:before="0" w:beforeAutospacing="0" w:after="0" w:afterAutospacing="0" w:line="264" w:lineRule="auto"/>
        <w:ind w:left="0"/>
        <w:jc w:val="both"/>
        <w:rPr>
          <w:color w:val="000000"/>
          <w:sz w:val="26"/>
          <w:szCs w:val="26"/>
        </w:rPr>
      </w:pPr>
      <w:r w:rsidRPr="00976A5E">
        <w:rPr>
          <w:iCs/>
          <w:color w:val="000000"/>
          <w:sz w:val="26"/>
          <w:szCs w:val="26"/>
        </w:rPr>
        <w:t>Nhũng nhiễu</w:t>
      </w:r>
      <w:r w:rsidRPr="00976A5E">
        <w:rPr>
          <w:color w:val="000000"/>
          <w:sz w:val="26"/>
          <w:szCs w:val="26"/>
        </w:rPr>
        <w:t> là hành vi cửa quyền, hách dịch, gây khó khăn, phiền hà khi thực hiện nhiệm vụ, công vụ.</w:t>
      </w:r>
    </w:p>
    <w:p w:rsidR="00976A5E" w:rsidRPr="00976A5E" w:rsidRDefault="00976A5E" w:rsidP="00976A5E">
      <w:pPr>
        <w:pStyle w:val="NormalWeb"/>
        <w:numPr>
          <w:ilvl w:val="0"/>
          <w:numId w:val="25"/>
        </w:numPr>
        <w:shd w:val="clear" w:color="auto" w:fill="FFFFFF"/>
        <w:spacing w:before="0" w:beforeAutospacing="0" w:after="0" w:afterAutospacing="0" w:line="264" w:lineRule="auto"/>
        <w:ind w:left="0"/>
        <w:jc w:val="both"/>
        <w:rPr>
          <w:color w:val="000000"/>
          <w:sz w:val="26"/>
          <w:szCs w:val="26"/>
        </w:rPr>
      </w:pPr>
      <w:r w:rsidRPr="00976A5E">
        <w:rPr>
          <w:iCs/>
          <w:color w:val="000000"/>
          <w:sz w:val="26"/>
          <w:szCs w:val="26"/>
        </w:rPr>
        <w:t>Vụ lợi</w:t>
      </w:r>
      <w:r w:rsidRPr="00976A5E">
        <w:rPr>
          <w:color w:val="000000"/>
          <w:sz w:val="26"/>
          <w:szCs w:val="26"/>
        </w:rPr>
        <w:t> là lợi ích vật chất, tinh thần mà người có chức vụ, quyền hạn đạt được hoặc có thể đạt được thông qua hành vi tham nhũng.</w:t>
      </w:r>
    </w:p>
    <w:p w:rsidR="00976A5E" w:rsidRPr="00976A5E" w:rsidRDefault="00976A5E" w:rsidP="00976A5E">
      <w:pPr>
        <w:numPr>
          <w:ilvl w:val="0"/>
          <w:numId w:val="4"/>
        </w:numPr>
        <w:spacing w:line="264" w:lineRule="auto"/>
        <w:ind w:left="0"/>
        <w:jc w:val="both"/>
        <w:rPr>
          <w:b/>
          <w:sz w:val="26"/>
          <w:szCs w:val="26"/>
        </w:rPr>
      </w:pPr>
      <w:r w:rsidRPr="00976A5E">
        <w:rPr>
          <w:b/>
          <w:bCs/>
          <w:sz w:val="26"/>
          <w:szCs w:val="26"/>
          <w:shd w:val="clear" w:color="auto" w:fill="FFFFFF"/>
          <w:lang w:val="fr-FR"/>
        </w:rPr>
        <w:t>Nhận định nào sau đây là sai theo quy định</w:t>
      </w:r>
      <w:r w:rsidRPr="00976A5E">
        <w:rPr>
          <w:b/>
          <w:sz w:val="26"/>
          <w:szCs w:val="26"/>
        </w:rPr>
        <w:t xml:space="preserve"> </w:t>
      </w:r>
      <w:r w:rsidRPr="00976A5E">
        <w:rPr>
          <w:b/>
          <w:iCs/>
          <w:color w:val="000000"/>
          <w:sz w:val="26"/>
          <w:szCs w:val="26"/>
          <w:shd w:val="clear" w:color="auto" w:fill="FFFFFF"/>
        </w:rPr>
        <w:t>Quyết định số 67/2017/QĐ-UBND ngày 29 tháng 12 năm 2017 của Ủy ban nhân dân thành phố</w:t>
      </w:r>
    </w:p>
    <w:p w:rsidR="00976A5E" w:rsidRPr="00976A5E" w:rsidRDefault="00976A5E" w:rsidP="00976A5E">
      <w:pPr>
        <w:pStyle w:val="NormalWeb"/>
        <w:numPr>
          <w:ilvl w:val="0"/>
          <w:numId w:val="26"/>
        </w:numPr>
        <w:shd w:val="clear" w:color="auto" w:fill="FFFFFF"/>
        <w:spacing w:before="0" w:beforeAutospacing="0" w:after="0" w:afterAutospacing="0" w:line="264" w:lineRule="auto"/>
        <w:ind w:left="0"/>
        <w:jc w:val="both"/>
        <w:rPr>
          <w:color w:val="000000"/>
          <w:sz w:val="26"/>
          <w:szCs w:val="26"/>
          <w:lang w:val="en-US"/>
        </w:rPr>
      </w:pPr>
      <w:r w:rsidRPr="00976A5E">
        <w:rPr>
          <w:color w:val="000000"/>
          <w:sz w:val="26"/>
          <w:szCs w:val="26"/>
        </w:rPr>
        <w:t>Thời giờ làm việc của cơ quan hành chính nhà nước:</w:t>
      </w:r>
      <w:r w:rsidRPr="00976A5E">
        <w:rPr>
          <w:color w:val="000000"/>
          <w:sz w:val="26"/>
          <w:szCs w:val="26"/>
          <w:lang w:val="en-US"/>
        </w:rPr>
        <w:t xml:space="preserve"> </w:t>
      </w:r>
      <w:r w:rsidRPr="00976A5E">
        <w:rPr>
          <w:color w:val="000000"/>
          <w:sz w:val="26"/>
          <w:szCs w:val="26"/>
        </w:rPr>
        <w:t>Buổi sáng từ 07 giờ 30 phút đến 11 giờ 30 phút. Buổi chiều từ 13 giờ 00 phút đến 17 giờ 00 phút</w:t>
      </w:r>
      <w:r w:rsidRPr="00976A5E">
        <w:rPr>
          <w:color w:val="000000"/>
          <w:sz w:val="26"/>
          <w:szCs w:val="26"/>
          <w:lang w:val="en-US"/>
        </w:rPr>
        <w:t>.</w:t>
      </w:r>
    </w:p>
    <w:p w:rsidR="00976A5E" w:rsidRPr="00976A5E" w:rsidRDefault="00976A5E" w:rsidP="00976A5E">
      <w:pPr>
        <w:pStyle w:val="NormalWeb"/>
        <w:numPr>
          <w:ilvl w:val="0"/>
          <w:numId w:val="26"/>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color w:val="000000"/>
          <w:sz w:val="26"/>
          <w:szCs w:val="26"/>
          <w:shd w:val="clear" w:color="auto" w:fill="FFFFFF"/>
        </w:rPr>
        <w:t>Khi thực hiện nhiệm vụ, công chức phải mặc trang phục lịch sự, đầu tóc gọn gàng, đi giày hoặc dép có quai hậu</w:t>
      </w:r>
      <w:r w:rsidRPr="00976A5E">
        <w:rPr>
          <w:color w:val="000000"/>
          <w:sz w:val="26"/>
          <w:szCs w:val="26"/>
          <w:shd w:val="clear" w:color="auto" w:fill="FFFFFF"/>
          <w:lang w:val="en-US"/>
        </w:rPr>
        <w:t>.</w:t>
      </w:r>
    </w:p>
    <w:p w:rsidR="00976A5E" w:rsidRPr="00976A5E" w:rsidRDefault="00976A5E" w:rsidP="00976A5E">
      <w:pPr>
        <w:pStyle w:val="NormalWeb"/>
        <w:numPr>
          <w:ilvl w:val="0"/>
          <w:numId w:val="26"/>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color w:val="000000"/>
          <w:sz w:val="26"/>
          <w:szCs w:val="26"/>
          <w:shd w:val="clear" w:color="auto" w:fill="FFFFFF"/>
        </w:rPr>
        <w:t>Có thái độ niềm nở, nhã nhặn, lắng nghe ý kiến, giải thích, hướng dẫn rõ ràng, cụ thể về các quy định liên quan đến giải quyết công việc.</w:t>
      </w:r>
    </w:p>
    <w:p w:rsidR="00976A5E" w:rsidRPr="00976A5E" w:rsidRDefault="00976A5E" w:rsidP="00976A5E">
      <w:pPr>
        <w:pStyle w:val="NormalWeb"/>
        <w:numPr>
          <w:ilvl w:val="0"/>
          <w:numId w:val="26"/>
        </w:numPr>
        <w:shd w:val="clear" w:color="auto" w:fill="FFFFFF"/>
        <w:spacing w:before="0" w:beforeAutospacing="0" w:after="0" w:afterAutospacing="0" w:line="264" w:lineRule="auto"/>
        <w:ind w:left="0"/>
        <w:jc w:val="both"/>
        <w:rPr>
          <w:color w:val="000000"/>
          <w:sz w:val="26"/>
          <w:szCs w:val="26"/>
          <w:lang w:val="en-US"/>
        </w:rPr>
      </w:pPr>
      <w:r w:rsidRPr="00976A5E">
        <w:rPr>
          <w:color w:val="000000"/>
          <w:sz w:val="26"/>
          <w:szCs w:val="26"/>
          <w:shd w:val="clear" w:color="auto" w:fill="FFFFFF"/>
          <w:lang w:val="en-US"/>
        </w:rPr>
        <w:t>Không cần phải</w:t>
      </w:r>
      <w:r w:rsidRPr="00976A5E">
        <w:rPr>
          <w:color w:val="000000"/>
          <w:sz w:val="26"/>
          <w:szCs w:val="26"/>
          <w:shd w:val="clear" w:color="auto" w:fill="FFFFFF"/>
        </w:rPr>
        <w:t xml:space="preserve"> đeo thẻ công chức khi làm việc và khi thực hiện nhiệm vụ bên ngoài cơ quan. Thẻ công chức có </w:t>
      </w:r>
      <w:r w:rsidRPr="00976A5E">
        <w:rPr>
          <w:color w:val="000000"/>
          <w:sz w:val="26"/>
          <w:szCs w:val="26"/>
          <w:shd w:val="clear" w:color="auto" w:fill="FFFFFF"/>
          <w:lang w:val="en-US"/>
        </w:rPr>
        <w:t>hình ảnh, tên gọi</w:t>
      </w:r>
      <w:r w:rsidRPr="00976A5E">
        <w:rPr>
          <w:color w:val="000000"/>
          <w:sz w:val="26"/>
          <w:szCs w:val="26"/>
          <w:shd w:val="clear" w:color="auto" w:fill="FFFFFF"/>
        </w:rPr>
        <w:t xml:space="preserve"> và kích thước theo mẫu quy định</w:t>
      </w:r>
      <w:r w:rsidRPr="00976A5E">
        <w:rPr>
          <w:color w:val="000000"/>
          <w:sz w:val="26"/>
          <w:szCs w:val="26"/>
          <w:shd w:val="clear" w:color="auto" w:fill="FFFFFF"/>
          <w:lang w:val="en-US"/>
        </w:rPr>
        <w:t>.</w:t>
      </w:r>
    </w:p>
    <w:p w:rsidR="00976A5E" w:rsidRPr="00976A5E" w:rsidRDefault="00976A5E" w:rsidP="00976A5E">
      <w:pPr>
        <w:pStyle w:val="NormalWeb"/>
        <w:numPr>
          <w:ilvl w:val="0"/>
          <w:numId w:val="4"/>
        </w:numPr>
        <w:shd w:val="clear" w:color="auto" w:fill="FFFFFF"/>
        <w:spacing w:before="0" w:beforeAutospacing="0" w:after="0" w:afterAutospacing="0" w:line="264" w:lineRule="auto"/>
        <w:ind w:left="0"/>
        <w:jc w:val="both"/>
        <w:rPr>
          <w:b/>
          <w:color w:val="000000"/>
          <w:sz w:val="26"/>
          <w:szCs w:val="26"/>
        </w:rPr>
      </w:pPr>
      <w:bookmarkStart w:id="0" w:name="dieu_11"/>
      <w:r w:rsidRPr="00976A5E">
        <w:rPr>
          <w:b/>
          <w:bCs/>
          <w:color w:val="000000"/>
          <w:sz w:val="26"/>
          <w:szCs w:val="26"/>
          <w:shd w:val="clear" w:color="auto" w:fill="FFFFFF"/>
        </w:rPr>
        <w:t xml:space="preserve">Chuẩn mực xử sự của công chức trong </w:t>
      </w:r>
      <w:bookmarkEnd w:id="0"/>
      <w:r w:rsidRPr="00976A5E">
        <w:rPr>
          <w:b/>
          <w:color w:val="000000"/>
          <w:sz w:val="26"/>
          <w:szCs w:val="26"/>
        </w:rPr>
        <w:t>quan hệ ứng xử với gia đình</w:t>
      </w:r>
      <w:r w:rsidRPr="00976A5E">
        <w:rPr>
          <w:b/>
          <w:color w:val="000000"/>
          <w:sz w:val="26"/>
          <w:szCs w:val="26"/>
          <w:lang w:val="en-US"/>
        </w:rPr>
        <w:t xml:space="preserve">, </w:t>
      </w:r>
      <w:r w:rsidRPr="00976A5E">
        <w:rPr>
          <w:b/>
          <w:bCs/>
          <w:sz w:val="26"/>
          <w:szCs w:val="26"/>
          <w:shd w:val="clear" w:color="auto" w:fill="FFFFFF"/>
          <w:lang w:val="fr-FR"/>
        </w:rPr>
        <w:t>theo quy định</w:t>
      </w:r>
      <w:r w:rsidRPr="00976A5E">
        <w:rPr>
          <w:b/>
          <w:sz w:val="26"/>
          <w:szCs w:val="26"/>
        </w:rPr>
        <w:t xml:space="preserve"> </w:t>
      </w:r>
      <w:r w:rsidRPr="00976A5E">
        <w:rPr>
          <w:b/>
          <w:iCs/>
          <w:color w:val="000000"/>
          <w:sz w:val="26"/>
          <w:szCs w:val="26"/>
          <w:shd w:val="clear" w:color="auto" w:fill="FFFFFF"/>
        </w:rPr>
        <w:t>Quyết định số 67/2017/QĐ-UBND</w:t>
      </w:r>
    </w:p>
    <w:p w:rsidR="00976A5E" w:rsidRPr="00976A5E" w:rsidRDefault="00976A5E" w:rsidP="00976A5E">
      <w:pPr>
        <w:pStyle w:val="NormalWeb"/>
        <w:numPr>
          <w:ilvl w:val="0"/>
          <w:numId w:val="27"/>
        </w:numPr>
        <w:shd w:val="clear" w:color="auto" w:fill="FFFFFF"/>
        <w:spacing w:before="0" w:beforeAutospacing="0" w:after="0" w:afterAutospacing="0" w:line="264" w:lineRule="auto"/>
        <w:ind w:left="0"/>
        <w:jc w:val="both"/>
        <w:rPr>
          <w:color w:val="000000"/>
          <w:sz w:val="26"/>
          <w:szCs w:val="26"/>
        </w:rPr>
      </w:pPr>
      <w:r w:rsidRPr="00976A5E">
        <w:rPr>
          <w:color w:val="000000"/>
          <w:sz w:val="26"/>
          <w:szCs w:val="26"/>
        </w:rPr>
        <w:t>Xây dựng gia đình văn hóa, nhắc nhở các thành viên trong gia đình tham gia các hoạt động xã hội ở nơi cư trú trên tinh thần hợp tác, thiện chí</w:t>
      </w:r>
      <w:r w:rsidRPr="00976A5E">
        <w:rPr>
          <w:color w:val="000000"/>
          <w:sz w:val="26"/>
          <w:szCs w:val="26"/>
          <w:lang w:val="en-US"/>
        </w:rPr>
        <w:t>.</w:t>
      </w:r>
    </w:p>
    <w:p w:rsidR="00976A5E" w:rsidRPr="00976A5E" w:rsidRDefault="00976A5E" w:rsidP="00976A5E">
      <w:pPr>
        <w:pStyle w:val="NormalWeb"/>
        <w:numPr>
          <w:ilvl w:val="0"/>
          <w:numId w:val="27"/>
        </w:numPr>
        <w:shd w:val="clear" w:color="auto" w:fill="FFFFFF"/>
        <w:spacing w:before="0" w:beforeAutospacing="0" w:after="0" w:afterAutospacing="0" w:line="264" w:lineRule="auto"/>
        <w:ind w:left="0"/>
        <w:jc w:val="both"/>
        <w:rPr>
          <w:color w:val="000000"/>
          <w:sz w:val="26"/>
          <w:szCs w:val="26"/>
        </w:rPr>
      </w:pPr>
      <w:r w:rsidRPr="00976A5E">
        <w:rPr>
          <w:color w:val="000000"/>
          <w:sz w:val="26"/>
          <w:szCs w:val="26"/>
        </w:rPr>
        <w:t>Thực hiện quy chế dân chủ cơ sở, tham gia sinh hoạt nơi cư trú, chịu sự giám sát của tổ chức đảng, chính quyền, đoàn thể và nhân dân nơi cư trú.</w:t>
      </w:r>
    </w:p>
    <w:p w:rsidR="00976A5E" w:rsidRPr="00976A5E" w:rsidRDefault="00976A5E" w:rsidP="00976A5E">
      <w:pPr>
        <w:pStyle w:val="NormalWeb"/>
        <w:numPr>
          <w:ilvl w:val="0"/>
          <w:numId w:val="27"/>
        </w:numPr>
        <w:shd w:val="clear" w:color="auto" w:fill="FFFFFF"/>
        <w:spacing w:before="0" w:beforeAutospacing="0" w:after="0" w:afterAutospacing="0" w:line="264" w:lineRule="auto"/>
        <w:ind w:left="0"/>
        <w:jc w:val="both"/>
        <w:rPr>
          <w:color w:val="000000"/>
          <w:sz w:val="26"/>
          <w:szCs w:val="26"/>
        </w:rPr>
      </w:pPr>
      <w:r w:rsidRPr="00976A5E">
        <w:rPr>
          <w:color w:val="000000"/>
          <w:sz w:val="26"/>
          <w:szCs w:val="26"/>
        </w:rPr>
        <w:t>Không vi phạm các quy định về đạo đức công dân đã được pháp luật quy định hoặc đã được cộng đồng dân cư thống nhất thực hiện.</w:t>
      </w:r>
    </w:p>
    <w:p w:rsidR="00976A5E" w:rsidRPr="00976A5E" w:rsidRDefault="00976A5E" w:rsidP="00976A5E">
      <w:pPr>
        <w:pStyle w:val="NormalWeb"/>
        <w:numPr>
          <w:ilvl w:val="0"/>
          <w:numId w:val="27"/>
        </w:numPr>
        <w:shd w:val="clear" w:color="auto" w:fill="FFFFFF"/>
        <w:spacing w:before="0" w:beforeAutospacing="0" w:after="0" w:afterAutospacing="0" w:line="264" w:lineRule="auto"/>
        <w:ind w:left="0"/>
        <w:jc w:val="both"/>
        <w:rPr>
          <w:color w:val="000000"/>
          <w:sz w:val="26"/>
          <w:szCs w:val="26"/>
        </w:rPr>
      </w:pPr>
      <w:r w:rsidRPr="00976A5E">
        <w:rPr>
          <w:color w:val="000000"/>
          <w:sz w:val="26"/>
          <w:szCs w:val="26"/>
        </w:rPr>
        <w:t>Không can thiệp trái pháp luật vào hoạt động của các cơ quan, tổ chức, cá nhân nơi cư trú.</w:t>
      </w:r>
    </w:p>
    <w:p w:rsidR="00976A5E" w:rsidRPr="00976A5E" w:rsidRDefault="00976A5E" w:rsidP="00976A5E">
      <w:pPr>
        <w:numPr>
          <w:ilvl w:val="0"/>
          <w:numId w:val="4"/>
        </w:numPr>
        <w:spacing w:line="264" w:lineRule="auto"/>
        <w:ind w:left="0"/>
        <w:jc w:val="both"/>
        <w:rPr>
          <w:b/>
          <w:sz w:val="26"/>
          <w:szCs w:val="26"/>
        </w:rPr>
      </w:pPr>
      <w:r w:rsidRPr="00976A5E">
        <w:rPr>
          <w:b/>
          <w:bCs/>
          <w:sz w:val="26"/>
          <w:szCs w:val="26"/>
          <w:shd w:val="clear" w:color="auto" w:fill="FFFFFF"/>
          <w:lang w:val="fr-FR"/>
        </w:rPr>
        <w:t>Nhận định nào sau đây là sai theo quy định</w:t>
      </w:r>
      <w:r w:rsidRPr="00976A5E">
        <w:rPr>
          <w:b/>
          <w:sz w:val="26"/>
          <w:szCs w:val="26"/>
        </w:rPr>
        <w:t xml:space="preserve"> </w:t>
      </w:r>
      <w:r w:rsidRPr="00976A5E">
        <w:rPr>
          <w:b/>
          <w:iCs/>
          <w:color w:val="000000"/>
          <w:sz w:val="26"/>
          <w:szCs w:val="26"/>
          <w:shd w:val="clear" w:color="auto" w:fill="FFFFFF"/>
        </w:rPr>
        <w:t>Luật trẻ em hiện hành</w:t>
      </w:r>
    </w:p>
    <w:p w:rsidR="00976A5E" w:rsidRPr="00976A5E" w:rsidRDefault="00976A5E" w:rsidP="00976A5E">
      <w:pPr>
        <w:pStyle w:val="NormalWeb"/>
        <w:numPr>
          <w:ilvl w:val="0"/>
          <w:numId w:val="28"/>
        </w:numPr>
        <w:shd w:val="clear" w:color="auto" w:fill="FFFFFF"/>
        <w:spacing w:before="0" w:beforeAutospacing="0" w:after="0" w:afterAutospacing="0" w:line="264" w:lineRule="auto"/>
        <w:ind w:left="0"/>
        <w:jc w:val="both"/>
        <w:rPr>
          <w:color w:val="000000"/>
          <w:sz w:val="26"/>
          <w:szCs w:val="26"/>
          <w:lang w:val="en-US"/>
        </w:rPr>
      </w:pPr>
      <w:r w:rsidRPr="00976A5E">
        <w:rPr>
          <w:iCs/>
          <w:sz w:val="26"/>
          <w:szCs w:val="26"/>
          <w:lang w:val="pt-BR"/>
        </w:rPr>
        <w:t xml:space="preserve">Người chăm sóc trẻ em </w:t>
      </w:r>
      <w:r w:rsidRPr="00976A5E">
        <w:rPr>
          <w:sz w:val="26"/>
          <w:szCs w:val="26"/>
          <w:lang w:val="pt-BR"/>
        </w:rPr>
        <w:t>là người đảm nhận nhiệm vụ chăm sóc trẻ em, bao gồm người giám hộ của trẻ em; người nhận chăm sóc thay thế hoặc người được giao trách nhiệm cùng với cha, mẹ của trẻ em cấp dưỡng, chăm sóc, bảo vệ trẻ em</w:t>
      </w:r>
      <w:r w:rsidRPr="00976A5E">
        <w:rPr>
          <w:color w:val="000000"/>
          <w:sz w:val="26"/>
          <w:szCs w:val="26"/>
          <w:lang w:val="en-US"/>
        </w:rPr>
        <w:t>.</w:t>
      </w:r>
    </w:p>
    <w:p w:rsidR="00976A5E" w:rsidRPr="00976A5E" w:rsidRDefault="00976A5E" w:rsidP="00976A5E">
      <w:pPr>
        <w:pStyle w:val="NormalWeb"/>
        <w:numPr>
          <w:ilvl w:val="0"/>
          <w:numId w:val="28"/>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iCs/>
          <w:sz w:val="26"/>
          <w:szCs w:val="26"/>
          <w:lang w:val="pt-BR"/>
        </w:rPr>
        <w:t>Bóc lột trẻ em</w:t>
      </w:r>
      <w:r w:rsidRPr="00976A5E">
        <w:rPr>
          <w:sz w:val="26"/>
          <w:szCs w:val="26"/>
          <w:lang w:val="pt-BR"/>
        </w:rPr>
        <w:t xml:space="preserve">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r w:rsidRPr="00976A5E">
        <w:rPr>
          <w:color w:val="000000"/>
          <w:sz w:val="26"/>
          <w:szCs w:val="26"/>
          <w:shd w:val="clear" w:color="auto" w:fill="FFFFFF"/>
          <w:lang w:val="en-US"/>
        </w:rPr>
        <w:t>.</w:t>
      </w:r>
    </w:p>
    <w:p w:rsidR="00976A5E" w:rsidRPr="00976A5E" w:rsidRDefault="00976A5E" w:rsidP="00976A5E">
      <w:pPr>
        <w:pStyle w:val="NormalWeb"/>
        <w:numPr>
          <w:ilvl w:val="0"/>
          <w:numId w:val="28"/>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sz w:val="26"/>
          <w:szCs w:val="26"/>
          <w:lang w:val="pt-BR"/>
        </w:rPr>
        <w:lastRenderedPageBreak/>
        <w:t xml:space="preserve">Khi xây dựng chính sách, pháp luật tác động đến trẻ em, không cần phải xem xét ý kiến của trẻ em, phụ huynh </w:t>
      </w:r>
      <w:r w:rsidRPr="00976A5E">
        <w:rPr>
          <w:sz w:val="26"/>
          <w:szCs w:val="26"/>
          <w:lang w:val="vi-VN"/>
        </w:rPr>
        <w:t xml:space="preserve">và </w:t>
      </w:r>
      <w:r w:rsidRPr="00976A5E">
        <w:rPr>
          <w:sz w:val="26"/>
          <w:szCs w:val="26"/>
          <w:lang w:val="en-US"/>
        </w:rPr>
        <w:t>chỉ cần</w:t>
      </w:r>
      <w:r w:rsidRPr="00976A5E">
        <w:rPr>
          <w:sz w:val="26"/>
          <w:szCs w:val="26"/>
          <w:lang w:val="vi-VN"/>
        </w:rPr>
        <w:t xml:space="preserve"> </w:t>
      </w:r>
      <w:r w:rsidRPr="00976A5E">
        <w:rPr>
          <w:sz w:val="26"/>
          <w:szCs w:val="26"/>
          <w:lang w:val="pt-BR"/>
        </w:rPr>
        <w:t>các cơ quan, tổ chức có liên quan.</w:t>
      </w:r>
    </w:p>
    <w:p w:rsidR="00976A5E" w:rsidRPr="00976A5E" w:rsidRDefault="00976A5E" w:rsidP="00976A5E">
      <w:pPr>
        <w:pStyle w:val="NormalWeb"/>
        <w:numPr>
          <w:ilvl w:val="0"/>
          <w:numId w:val="28"/>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iCs/>
          <w:sz w:val="26"/>
          <w:szCs w:val="26"/>
          <w:lang w:val="pt-BR"/>
        </w:rPr>
        <w:t>Trẻ em có hoàn cảnh đặc biệt</w:t>
      </w:r>
      <w:r w:rsidRPr="00976A5E">
        <w:rPr>
          <w:sz w:val="26"/>
          <w:szCs w:val="26"/>
          <w:lang w:val="pt-BR"/>
        </w:rPr>
        <w:t xml:space="preserve">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r w:rsidRPr="00976A5E">
        <w:rPr>
          <w:color w:val="000000"/>
          <w:sz w:val="26"/>
          <w:szCs w:val="26"/>
          <w:shd w:val="clear" w:color="auto" w:fill="FFFFFF"/>
        </w:rPr>
        <w:t>.</w:t>
      </w:r>
    </w:p>
    <w:p w:rsidR="00976A5E" w:rsidRPr="00976A5E" w:rsidRDefault="00976A5E" w:rsidP="00976A5E">
      <w:pPr>
        <w:numPr>
          <w:ilvl w:val="0"/>
          <w:numId w:val="4"/>
        </w:numPr>
        <w:spacing w:line="264" w:lineRule="auto"/>
        <w:ind w:left="0"/>
        <w:jc w:val="both"/>
        <w:rPr>
          <w:b/>
          <w:sz w:val="26"/>
          <w:szCs w:val="26"/>
        </w:rPr>
      </w:pPr>
      <w:r w:rsidRPr="00976A5E">
        <w:rPr>
          <w:b/>
          <w:bCs/>
          <w:sz w:val="26"/>
          <w:szCs w:val="26"/>
          <w:shd w:val="clear" w:color="auto" w:fill="FFFFFF"/>
          <w:lang w:val="fr-FR"/>
        </w:rPr>
        <w:t>Nhận định nào sau đây là đúng theo quy định</w:t>
      </w:r>
      <w:r w:rsidRPr="00976A5E">
        <w:rPr>
          <w:b/>
          <w:sz w:val="26"/>
          <w:szCs w:val="26"/>
        </w:rPr>
        <w:t xml:space="preserve"> </w:t>
      </w:r>
      <w:r w:rsidRPr="00976A5E">
        <w:rPr>
          <w:b/>
          <w:iCs/>
          <w:color w:val="000000"/>
          <w:sz w:val="26"/>
          <w:szCs w:val="26"/>
          <w:shd w:val="clear" w:color="auto" w:fill="FFFFFF"/>
        </w:rPr>
        <w:t>Luật trẻ em hiện hành</w:t>
      </w:r>
    </w:p>
    <w:p w:rsidR="00976A5E" w:rsidRPr="00976A5E" w:rsidRDefault="00976A5E" w:rsidP="00976A5E">
      <w:pPr>
        <w:numPr>
          <w:ilvl w:val="0"/>
          <w:numId w:val="29"/>
        </w:numPr>
        <w:spacing w:line="264" w:lineRule="auto"/>
        <w:ind w:left="0"/>
        <w:jc w:val="both"/>
        <w:rPr>
          <w:sz w:val="26"/>
          <w:szCs w:val="26"/>
        </w:rPr>
      </w:pPr>
      <w:r w:rsidRPr="00976A5E">
        <w:rPr>
          <w:iCs/>
          <w:sz w:val="26"/>
          <w:szCs w:val="26"/>
          <w:lang w:val="pt-BR"/>
        </w:rPr>
        <w:t>Bảo vệ trẻ em</w:t>
      </w:r>
      <w:r w:rsidRPr="00976A5E">
        <w:rPr>
          <w:sz w:val="26"/>
          <w:szCs w:val="26"/>
          <w:lang w:val="pt-BR"/>
        </w:rPr>
        <w:t xml:space="preserve"> là việc thực hiện các biện pháp phù hợp để bảo đảm trẻ em được sống an toàn, lành mạnh; phòng ngừa, ngăn chặn và xử lý các hành vi xâm hại trẻ em; trợ giúp trẻ em có hoàn cảnh đặc biệt.</w:t>
      </w:r>
    </w:p>
    <w:p w:rsidR="00976A5E" w:rsidRPr="00976A5E" w:rsidRDefault="00976A5E" w:rsidP="00976A5E">
      <w:pPr>
        <w:pStyle w:val="NormalWeb"/>
        <w:numPr>
          <w:ilvl w:val="0"/>
          <w:numId w:val="29"/>
        </w:numPr>
        <w:shd w:val="clear" w:color="auto" w:fill="FFFFFF"/>
        <w:spacing w:before="0" w:beforeAutospacing="0" w:after="0" w:afterAutospacing="0" w:line="264" w:lineRule="auto"/>
        <w:ind w:left="0"/>
        <w:jc w:val="both"/>
        <w:rPr>
          <w:color w:val="000000"/>
          <w:sz w:val="26"/>
          <w:szCs w:val="26"/>
          <w:lang w:val="en-US"/>
        </w:rPr>
      </w:pPr>
      <w:r w:rsidRPr="00976A5E">
        <w:rPr>
          <w:iCs/>
          <w:sz w:val="26"/>
          <w:szCs w:val="26"/>
          <w:lang w:val="pt-BR"/>
        </w:rPr>
        <w:t xml:space="preserve">Phát triển toàn diện của trẻ em </w:t>
      </w:r>
      <w:r w:rsidRPr="00976A5E">
        <w:rPr>
          <w:sz w:val="26"/>
          <w:szCs w:val="26"/>
          <w:lang w:val="pt-BR"/>
        </w:rPr>
        <w:t>là sự phát triển đồng thời cả về thể chất, tinh thần</w:t>
      </w:r>
      <w:r w:rsidRPr="00976A5E">
        <w:rPr>
          <w:color w:val="000000"/>
          <w:sz w:val="26"/>
          <w:szCs w:val="26"/>
          <w:lang w:val="en-US"/>
        </w:rPr>
        <w:t>.</w:t>
      </w:r>
    </w:p>
    <w:p w:rsidR="00976A5E" w:rsidRPr="00976A5E" w:rsidRDefault="00976A5E" w:rsidP="00976A5E">
      <w:pPr>
        <w:pStyle w:val="NormalWeb"/>
        <w:numPr>
          <w:ilvl w:val="0"/>
          <w:numId w:val="29"/>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iCs/>
          <w:sz w:val="26"/>
          <w:szCs w:val="26"/>
          <w:lang w:val="pt-BR"/>
        </w:rPr>
        <w:t>Bóc lột trẻ em</w:t>
      </w:r>
      <w:r w:rsidRPr="00976A5E">
        <w:rPr>
          <w:sz w:val="26"/>
          <w:szCs w:val="26"/>
          <w:lang w:val="pt-BR"/>
        </w:rPr>
        <w:t xml:space="preserve"> là hành vi bắt trẻ em lao động và các hành vi khác sử dụng trẻ em để trục lợi</w:t>
      </w:r>
      <w:r w:rsidRPr="00976A5E">
        <w:rPr>
          <w:color w:val="000000"/>
          <w:sz w:val="26"/>
          <w:szCs w:val="26"/>
          <w:shd w:val="clear" w:color="auto" w:fill="FFFFFF"/>
          <w:lang w:val="en-US"/>
        </w:rPr>
        <w:t>.</w:t>
      </w:r>
    </w:p>
    <w:p w:rsidR="00976A5E" w:rsidRPr="00976A5E" w:rsidRDefault="00976A5E" w:rsidP="00976A5E">
      <w:pPr>
        <w:pStyle w:val="NormalWeb"/>
        <w:numPr>
          <w:ilvl w:val="0"/>
          <w:numId w:val="29"/>
        </w:numPr>
        <w:shd w:val="clear" w:color="auto" w:fill="FFFFFF"/>
        <w:spacing w:before="0" w:beforeAutospacing="0" w:after="0" w:afterAutospacing="0" w:line="264" w:lineRule="auto"/>
        <w:ind w:left="0"/>
        <w:jc w:val="both"/>
        <w:rPr>
          <w:color w:val="000000"/>
          <w:sz w:val="26"/>
          <w:szCs w:val="26"/>
          <w:shd w:val="clear" w:color="auto" w:fill="FFFFFF"/>
          <w:lang w:val="en-US"/>
        </w:rPr>
      </w:pPr>
      <w:r w:rsidRPr="00976A5E">
        <w:rPr>
          <w:iCs/>
          <w:sz w:val="26"/>
          <w:szCs w:val="26"/>
          <w:lang w:val="pt-BR"/>
        </w:rPr>
        <w:t>Xâm hại trẻ em</w:t>
      </w:r>
      <w:r w:rsidRPr="00976A5E">
        <w:rPr>
          <w:sz w:val="26"/>
          <w:szCs w:val="26"/>
          <w:lang w:val="pt-BR"/>
        </w:rPr>
        <w:t xml:space="preserve"> là hành vi mua bán, bỏ rơi, bỏ mặc trẻ em và các hình thức gây tổn hại khác.</w:t>
      </w:r>
    </w:p>
    <w:p w:rsidR="00976A5E" w:rsidRPr="00976A5E" w:rsidRDefault="00976A5E" w:rsidP="00976A5E">
      <w:pPr>
        <w:numPr>
          <w:ilvl w:val="0"/>
          <w:numId w:val="4"/>
        </w:numPr>
        <w:spacing w:line="264" w:lineRule="auto"/>
        <w:ind w:left="0"/>
        <w:jc w:val="both"/>
        <w:rPr>
          <w:b/>
          <w:sz w:val="26"/>
          <w:szCs w:val="26"/>
        </w:rPr>
      </w:pPr>
      <w:r w:rsidRPr="00976A5E">
        <w:rPr>
          <w:b/>
          <w:sz w:val="26"/>
          <w:szCs w:val="26"/>
        </w:rPr>
        <w:t>Phạt tiền từ bao nhiêu tiền đối với hành vi sử dụng người tiếp xúc trực tiếp với thực phẩm mà không đội mũ, đeo khẩu trang; không cắt ngắn móng tay; đeo đồng hồ, vòng, lắc; ăn uống, hút thuốc, khạc nhổ trong khu vực sản xuất thực phẩm, phụ gia thực phẩm, chất hỗ trợ chế biến thực phẩm, dụng cụ, vật liệu bao gói, chứa đựng tiếp xúc trực tiếp với thực phẩm?</w:t>
      </w:r>
    </w:p>
    <w:p w:rsidR="00976A5E" w:rsidRPr="00976A5E" w:rsidRDefault="00976A5E" w:rsidP="00976A5E">
      <w:pPr>
        <w:numPr>
          <w:ilvl w:val="0"/>
          <w:numId w:val="30"/>
        </w:numPr>
        <w:spacing w:line="264" w:lineRule="auto"/>
        <w:ind w:left="0"/>
        <w:jc w:val="both"/>
        <w:rPr>
          <w:sz w:val="26"/>
          <w:szCs w:val="26"/>
        </w:rPr>
      </w:pPr>
      <w:r w:rsidRPr="00976A5E">
        <w:rPr>
          <w:sz w:val="26"/>
          <w:szCs w:val="26"/>
        </w:rPr>
        <w:t>Phạt tiền từ 500.000 đồng đến 1.000.000 đồng.</w:t>
      </w:r>
    </w:p>
    <w:p w:rsidR="00976A5E" w:rsidRPr="00976A5E" w:rsidRDefault="00976A5E" w:rsidP="00976A5E">
      <w:pPr>
        <w:numPr>
          <w:ilvl w:val="0"/>
          <w:numId w:val="30"/>
        </w:numPr>
        <w:spacing w:line="264" w:lineRule="auto"/>
        <w:ind w:left="0"/>
        <w:jc w:val="both"/>
        <w:rPr>
          <w:sz w:val="26"/>
          <w:szCs w:val="26"/>
        </w:rPr>
      </w:pPr>
      <w:r w:rsidRPr="00976A5E">
        <w:rPr>
          <w:sz w:val="26"/>
          <w:szCs w:val="26"/>
        </w:rPr>
        <w:t>Phạt tiền từ 1.000.000 đồng đến 3.000.000 đồng.</w:t>
      </w:r>
    </w:p>
    <w:p w:rsidR="00976A5E" w:rsidRPr="00976A5E" w:rsidRDefault="00976A5E" w:rsidP="00976A5E">
      <w:pPr>
        <w:numPr>
          <w:ilvl w:val="0"/>
          <w:numId w:val="30"/>
        </w:numPr>
        <w:spacing w:line="264" w:lineRule="auto"/>
        <w:ind w:left="0"/>
        <w:jc w:val="both"/>
        <w:rPr>
          <w:sz w:val="26"/>
          <w:szCs w:val="26"/>
        </w:rPr>
      </w:pPr>
      <w:r w:rsidRPr="00976A5E">
        <w:rPr>
          <w:sz w:val="26"/>
          <w:szCs w:val="26"/>
        </w:rPr>
        <w:t>Phạt tiền từ 2.000.000 đồng đến 4.000.000 đồng.</w:t>
      </w:r>
    </w:p>
    <w:p w:rsidR="00976A5E" w:rsidRPr="00976A5E" w:rsidRDefault="00976A5E" w:rsidP="00976A5E">
      <w:pPr>
        <w:numPr>
          <w:ilvl w:val="0"/>
          <w:numId w:val="30"/>
        </w:numPr>
        <w:spacing w:line="264" w:lineRule="auto"/>
        <w:ind w:left="0"/>
        <w:jc w:val="both"/>
        <w:rPr>
          <w:sz w:val="26"/>
          <w:szCs w:val="26"/>
        </w:rPr>
      </w:pPr>
      <w:r w:rsidRPr="00976A5E">
        <w:rPr>
          <w:sz w:val="26"/>
          <w:szCs w:val="26"/>
        </w:rPr>
        <w:t>Phạt tiền từ 3.000.000 đồng đến 5.000.000 đồng.</w:t>
      </w:r>
    </w:p>
    <w:p w:rsidR="00976A5E" w:rsidRPr="00976A5E" w:rsidRDefault="00976A5E" w:rsidP="00976A5E">
      <w:pPr>
        <w:numPr>
          <w:ilvl w:val="0"/>
          <w:numId w:val="4"/>
        </w:numPr>
        <w:spacing w:line="264" w:lineRule="auto"/>
        <w:ind w:left="0"/>
        <w:jc w:val="both"/>
        <w:rPr>
          <w:b/>
          <w:sz w:val="26"/>
          <w:szCs w:val="26"/>
        </w:rPr>
      </w:pPr>
      <w:r w:rsidRPr="00976A5E">
        <w:rPr>
          <w:b/>
          <w:sz w:val="26"/>
          <w:szCs w:val="26"/>
        </w:rPr>
        <w:t>Phạt tiền từ bao nhiêu tiền đối với hành vi sử dụng dụng cụ, vật liệu bao gói, chứa đựng tiếp xúc trực tiếp với thực phẩm không đáp ứng quy chuẩn kỹ thuật, quy định an toàn thực phẩm tương ứng để sản xuất, kinh doanh thực phẩm?</w:t>
      </w:r>
    </w:p>
    <w:p w:rsidR="00976A5E" w:rsidRPr="00976A5E" w:rsidRDefault="00976A5E" w:rsidP="00976A5E">
      <w:pPr>
        <w:numPr>
          <w:ilvl w:val="0"/>
          <w:numId w:val="31"/>
        </w:numPr>
        <w:spacing w:line="264" w:lineRule="auto"/>
        <w:ind w:left="0"/>
        <w:rPr>
          <w:sz w:val="26"/>
          <w:szCs w:val="26"/>
        </w:rPr>
      </w:pPr>
      <w:r w:rsidRPr="00976A5E">
        <w:rPr>
          <w:sz w:val="26"/>
          <w:szCs w:val="26"/>
        </w:rPr>
        <w:t>Phạt tiền từ 5.000.000 đồng đến 10.000.000 đồng.</w:t>
      </w:r>
    </w:p>
    <w:p w:rsidR="00976A5E" w:rsidRPr="00976A5E" w:rsidRDefault="00976A5E" w:rsidP="00976A5E">
      <w:pPr>
        <w:numPr>
          <w:ilvl w:val="0"/>
          <w:numId w:val="31"/>
        </w:numPr>
        <w:spacing w:line="264" w:lineRule="auto"/>
        <w:ind w:left="0"/>
        <w:rPr>
          <w:sz w:val="26"/>
          <w:szCs w:val="26"/>
        </w:rPr>
      </w:pPr>
      <w:r w:rsidRPr="00976A5E">
        <w:rPr>
          <w:sz w:val="26"/>
          <w:szCs w:val="26"/>
        </w:rPr>
        <w:t>Phạt tiền từ 10.000.000 đồng đến 15.000.000 đồng.</w:t>
      </w:r>
    </w:p>
    <w:p w:rsidR="00976A5E" w:rsidRPr="00976A5E" w:rsidRDefault="00976A5E" w:rsidP="00976A5E">
      <w:pPr>
        <w:numPr>
          <w:ilvl w:val="0"/>
          <w:numId w:val="31"/>
        </w:numPr>
        <w:spacing w:line="264" w:lineRule="auto"/>
        <w:ind w:left="0"/>
        <w:rPr>
          <w:sz w:val="26"/>
          <w:szCs w:val="26"/>
        </w:rPr>
      </w:pPr>
      <w:r w:rsidRPr="00976A5E">
        <w:rPr>
          <w:sz w:val="26"/>
          <w:szCs w:val="26"/>
        </w:rPr>
        <w:t>Phạt tiền từ 10.000.000 đồng đến 20.000.000 đồng.</w:t>
      </w:r>
    </w:p>
    <w:p w:rsidR="00976A5E" w:rsidRPr="00976A5E" w:rsidRDefault="00976A5E" w:rsidP="00976A5E">
      <w:pPr>
        <w:numPr>
          <w:ilvl w:val="0"/>
          <w:numId w:val="31"/>
        </w:numPr>
        <w:spacing w:line="264" w:lineRule="auto"/>
        <w:ind w:left="0"/>
        <w:rPr>
          <w:sz w:val="26"/>
          <w:szCs w:val="26"/>
        </w:rPr>
      </w:pPr>
      <w:r w:rsidRPr="00976A5E">
        <w:rPr>
          <w:sz w:val="26"/>
          <w:szCs w:val="26"/>
        </w:rPr>
        <w:t>Phạt tiền từ 20.000.000 đồng đến 30.000.000 đồng.</w:t>
      </w:r>
      <w:r w:rsidRPr="00976A5E">
        <w:rPr>
          <w:i/>
          <w:sz w:val="26"/>
          <w:szCs w:val="26"/>
        </w:rPr>
        <w:t xml:space="preserve">              </w:t>
      </w:r>
      <w:r w:rsidRPr="00976A5E">
        <w:rPr>
          <w:i/>
          <w:sz w:val="26"/>
          <w:szCs w:val="26"/>
        </w:rPr>
        <w:tab/>
      </w:r>
      <w:r w:rsidRPr="00976A5E">
        <w:rPr>
          <w:i/>
          <w:sz w:val="26"/>
          <w:szCs w:val="26"/>
        </w:rPr>
        <w:tab/>
      </w:r>
      <w:r w:rsidRPr="00976A5E">
        <w:rPr>
          <w:i/>
          <w:sz w:val="26"/>
          <w:szCs w:val="26"/>
        </w:rPr>
        <w:tab/>
      </w:r>
    </w:p>
    <w:p w:rsidR="00976A5E" w:rsidRPr="00976A5E" w:rsidRDefault="00976A5E" w:rsidP="00976A5E">
      <w:pPr>
        <w:spacing w:line="264" w:lineRule="auto"/>
        <w:ind w:left="-360" w:firstLine="360"/>
        <w:jc w:val="both"/>
        <w:rPr>
          <w:b/>
          <w:sz w:val="26"/>
          <w:szCs w:val="26"/>
        </w:rPr>
      </w:pPr>
      <w:r w:rsidRPr="00976A5E">
        <w:rPr>
          <w:b/>
          <w:sz w:val="26"/>
          <w:szCs w:val="26"/>
        </w:rPr>
        <w:t>II- Phần thi tự luận (70 điểm):</w:t>
      </w:r>
    </w:p>
    <w:p w:rsidR="00976A5E" w:rsidRPr="00976A5E" w:rsidRDefault="00976A5E" w:rsidP="00976A5E">
      <w:pPr>
        <w:spacing w:line="264" w:lineRule="auto"/>
        <w:ind w:left="-360" w:firstLine="360"/>
        <w:rPr>
          <w:b/>
          <w:sz w:val="26"/>
          <w:szCs w:val="26"/>
        </w:rPr>
      </w:pPr>
      <w:r w:rsidRPr="00976A5E">
        <w:rPr>
          <w:b/>
          <w:sz w:val="26"/>
          <w:szCs w:val="26"/>
        </w:rPr>
        <w:t>Thầy/Cô hãy trình bày các vấn đề sau:</w:t>
      </w:r>
    </w:p>
    <w:p w:rsidR="00976A5E" w:rsidRPr="00976A5E" w:rsidRDefault="00976A5E" w:rsidP="00976A5E">
      <w:pPr>
        <w:spacing w:line="264" w:lineRule="auto"/>
        <w:ind w:left="-360" w:firstLine="360"/>
        <w:jc w:val="both"/>
        <w:rPr>
          <w:b/>
          <w:sz w:val="26"/>
          <w:szCs w:val="26"/>
        </w:rPr>
      </w:pPr>
      <w:r w:rsidRPr="00976A5E">
        <w:rPr>
          <w:b/>
          <w:sz w:val="26"/>
          <w:szCs w:val="26"/>
        </w:rPr>
        <w:t>Câu 1: (30 điểm)</w:t>
      </w:r>
    </w:p>
    <w:p w:rsidR="00976A5E" w:rsidRPr="00976A5E" w:rsidRDefault="00976A5E" w:rsidP="00976A5E">
      <w:pPr>
        <w:spacing w:line="264" w:lineRule="auto"/>
        <w:ind w:left="-360" w:firstLine="360"/>
        <w:jc w:val="both"/>
        <w:rPr>
          <w:sz w:val="26"/>
          <w:szCs w:val="26"/>
        </w:rPr>
      </w:pPr>
      <w:r w:rsidRPr="00976A5E">
        <w:rPr>
          <w:sz w:val="26"/>
          <w:szCs w:val="26"/>
        </w:rPr>
        <w:t>Thầy/Cô hãy trình bày thực trạng, khó khăn, thuận lợi trong công tác phổ biến, giáo dục pháp luật tại đơn vị.</w:t>
      </w:r>
    </w:p>
    <w:p w:rsidR="00976A5E" w:rsidRPr="00976A5E" w:rsidRDefault="00976A5E" w:rsidP="00976A5E">
      <w:pPr>
        <w:spacing w:line="264" w:lineRule="auto"/>
        <w:ind w:left="-360" w:firstLine="360"/>
        <w:jc w:val="both"/>
        <w:rPr>
          <w:b/>
          <w:sz w:val="26"/>
          <w:szCs w:val="26"/>
        </w:rPr>
      </w:pPr>
      <w:r w:rsidRPr="00976A5E">
        <w:rPr>
          <w:b/>
          <w:sz w:val="26"/>
          <w:szCs w:val="26"/>
        </w:rPr>
        <w:t>Câu 2: (40 điểm)</w:t>
      </w:r>
    </w:p>
    <w:p w:rsidR="00976A5E" w:rsidRPr="00976A5E" w:rsidRDefault="00976A5E" w:rsidP="00976A5E">
      <w:pPr>
        <w:spacing w:line="264" w:lineRule="auto"/>
        <w:ind w:left="-360" w:firstLine="360"/>
        <w:jc w:val="both"/>
        <w:rPr>
          <w:sz w:val="26"/>
          <w:szCs w:val="26"/>
        </w:rPr>
      </w:pPr>
      <w:r w:rsidRPr="00976A5E">
        <w:rPr>
          <w:sz w:val="26"/>
          <w:szCs w:val="26"/>
        </w:rPr>
        <w:t>Thầy/Cô trình bày các giải pháp để giải quyết các vấn đề khó khăn trong công tác phổ biến, giáo dục pháp luật tại đơn vị.</w:t>
      </w:r>
    </w:p>
    <w:p w:rsidR="00976A5E" w:rsidRPr="00976A5E" w:rsidRDefault="00976A5E" w:rsidP="00976A5E">
      <w:pPr>
        <w:tabs>
          <w:tab w:val="left" w:pos="-360"/>
        </w:tabs>
        <w:spacing w:line="264" w:lineRule="auto"/>
        <w:jc w:val="both"/>
        <w:rPr>
          <w:b/>
          <w:sz w:val="26"/>
          <w:szCs w:val="26"/>
        </w:rPr>
      </w:pP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p>
    <w:p w:rsidR="00976A5E" w:rsidRPr="00976A5E" w:rsidRDefault="00976A5E" w:rsidP="00976A5E">
      <w:pPr>
        <w:tabs>
          <w:tab w:val="left" w:pos="-360"/>
        </w:tabs>
        <w:spacing w:line="264" w:lineRule="auto"/>
        <w:jc w:val="both"/>
        <w:rPr>
          <w:b/>
          <w:sz w:val="26"/>
          <w:szCs w:val="26"/>
        </w:rPr>
      </w:pP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t>BAN TỔ CHỨC</w:t>
      </w:r>
    </w:p>
    <w:p w:rsidR="00976A5E" w:rsidRPr="00976A5E" w:rsidRDefault="00976A5E" w:rsidP="00976A5E">
      <w:pPr>
        <w:tabs>
          <w:tab w:val="left" w:pos="-360"/>
        </w:tabs>
        <w:spacing w:line="264" w:lineRule="auto"/>
        <w:jc w:val="both"/>
        <w:rPr>
          <w:b/>
          <w:sz w:val="26"/>
          <w:szCs w:val="26"/>
        </w:rPr>
      </w:pP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r>
      <w:r w:rsidRPr="00976A5E">
        <w:rPr>
          <w:b/>
          <w:sz w:val="26"/>
          <w:szCs w:val="26"/>
        </w:rPr>
        <w:tab/>
        <w:t xml:space="preserve"> </w:t>
      </w:r>
    </w:p>
    <w:p w:rsidR="00E475DB" w:rsidRPr="00976A5E" w:rsidRDefault="00E475DB">
      <w:pPr>
        <w:rPr>
          <w:sz w:val="26"/>
          <w:szCs w:val="26"/>
        </w:rPr>
      </w:pPr>
    </w:p>
    <w:sectPr w:rsidR="00E475DB" w:rsidRPr="00976A5E" w:rsidSect="00976A5E">
      <w:pgSz w:w="12240" w:h="15840"/>
      <w:pgMar w:top="630" w:right="126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58B"/>
    <w:multiLevelType w:val="hybridMultilevel"/>
    <w:tmpl w:val="F0E40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522A0"/>
    <w:multiLevelType w:val="hybridMultilevel"/>
    <w:tmpl w:val="0B984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2515B"/>
    <w:multiLevelType w:val="hybridMultilevel"/>
    <w:tmpl w:val="A17EDE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64110"/>
    <w:multiLevelType w:val="hybridMultilevel"/>
    <w:tmpl w:val="85E886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A7641D"/>
    <w:multiLevelType w:val="hybridMultilevel"/>
    <w:tmpl w:val="13481ED4"/>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B307F"/>
    <w:multiLevelType w:val="hybridMultilevel"/>
    <w:tmpl w:val="7ED071F6"/>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84C42"/>
    <w:multiLevelType w:val="hybridMultilevel"/>
    <w:tmpl w:val="AFA25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D6526"/>
    <w:multiLevelType w:val="hybridMultilevel"/>
    <w:tmpl w:val="5F6E8824"/>
    <w:lvl w:ilvl="0" w:tplc="34D2A67C">
      <w:start w:val="1"/>
      <w:numFmt w:val="decimal"/>
      <w:lvlText w:val="%1."/>
      <w:lvlJc w:val="left"/>
      <w:pPr>
        <w:ind w:left="36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31735465"/>
    <w:multiLevelType w:val="hybridMultilevel"/>
    <w:tmpl w:val="BE0A1DE0"/>
    <w:lvl w:ilvl="0" w:tplc="A1CA3832">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83E06"/>
    <w:multiLevelType w:val="hybridMultilevel"/>
    <w:tmpl w:val="4F806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E5C00"/>
    <w:multiLevelType w:val="hybridMultilevel"/>
    <w:tmpl w:val="6AA494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64A84"/>
    <w:multiLevelType w:val="hybridMultilevel"/>
    <w:tmpl w:val="015EF5AC"/>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96510"/>
    <w:multiLevelType w:val="hybridMultilevel"/>
    <w:tmpl w:val="A7108D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4C4B106C"/>
    <w:multiLevelType w:val="hybridMultilevel"/>
    <w:tmpl w:val="6C14C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D62EA"/>
    <w:multiLevelType w:val="hybridMultilevel"/>
    <w:tmpl w:val="C7A6B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B148E"/>
    <w:multiLevelType w:val="hybridMultilevel"/>
    <w:tmpl w:val="68A4E51C"/>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E037C"/>
    <w:multiLevelType w:val="hybridMultilevel"/>
    <w:tmpl w:val="82183664"/>
    <w:lvl w:ilvl="0" w:tplc="F38CCA6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55A30598"/>
    <w:multiLevelType w:val="hybridMultilevel"/>
    <w:tmpl w:val="82E87454"/>
    <w:lvl w:ilvl="0" w:tplc="40E4DD2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397225"/>
    <w:multiLevelType w:val="hybridMultilevel"/>
    <w:tmpl w:val="7242D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5F1F6C"/>
    <w:multiLevelType w:val="hybridMultilevel"/>
    <w:tmpl w:val="577EF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248E7"/>
    <w:multiLevelType w:val="hybridMultilevel"/>
    <w:tmpl w:val="071297CA"/>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344C4D"/>
    <w:multiLevelType w:val="hybridMultilevel"/>
    <w:tmpl w:val="C0365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140D2"/>
    <w:multiLevelType w:val="hybridMultilevel"/>
    <w:tmpl w:val="F6EA2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D52F6C"/>
    <w:multiLevelType w:val="hybridMultilevel"/>
    <w:tmpl w:val="FB3486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E628D2"/>
    <w:multiLevelType w:val="hybridMultilevel"/>
    <w:tmpl w:val="82848DAE"/>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5C7435"/>
    <w:multiLevelType w:val="hybridMultilevel"/>
    <w:tmpl w:val="EDAEB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C7C94"/>
    <w:multiLevelType w:val="hybridMultilevel"/>
    <w:tmpl w:val="F92A6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6717D7"/>
    <w:multiLevelType w:val="hybridMultilevel"/>
    <w:tmpl w:val="A29CD996"/>
    <w:lvl w:ilvl="0" w:tplc="D2A48AB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86832"/>
    <w:multiLevelType w:val="hybridMultilevel"/>
    <w:tmpl w:val="9074162C"/>
    <w:lvl w:ilvl="0" w:tplc="EF6ED6D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80EC5"/>
    <w:multiLevelType w:val="hybridMultilevel"/>
    <w:tmpl w:val="AB66E65C"/>
    <w:lvl w:ilvl="0" w:tplc="5E42A298">
      <w:start w:val="26"/>
      <w:numFmt w:val="decimal"/>
      <w:lvlText w:val="%1."/>
      <w:lvlJc w:val="left"/>
      <w:pPr>
        <w:ind w:left="360" w:hanging="360"/>
      </w:pPr>
      <w:rPr>
        <w:rFonts w:hint="default"/>
        <w:b/>
        <w:i w:val="0"/>
      </w:rPr>
    </w:lvl>
    <w:lvl w:ilvl="1" w:tplc="04090015">
      <w:start w:val="1"/>
      <w:numFmt w:val="upp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F3C49"/>
    <w:multiLevelType w:val="hybridMultilevel"/>
    <w:tmpl w:val="18E457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8"/>
  </w:num>
  <w:num w:numId="4">
    <w:abstractNumId w:val="7"/>
  </w:num>
  <w:num w:numId="5">
    <w:abstractNumId w:val="20"/>
  </w:num>
  <w:num w:numId="6">
    <w:abstractNumId w:val="13"/>
  </w:num>
  <w:num w:numId="7">
    <w:abstractNumId w:val="9"/>
  </w:num>
  <w:num w:numId="8">
    <w:abstractNumId w:val="17"/>
  </w:num>
  <w:num w:numId="9">
    <w:abstractNumId w:val="5"/>
  </w:num>
  <w:num w:numId="10">
    <w:abstractNumId w:val="28"/>
  </w:num>
  <w:num w:numId="11">
    <w:abstractNumId w:val="29"/>
  </w:num>
  <w:num w:numId="12">
    <w:abstractNumId w:val="11"/>
  </w:num>
  <w:num w:numId="13">
    <w:abstractNumId w:val="24"/>
  </w:num>
  <w:num w:numId="14">
    <w:abstractNumId w:val="4"/>
  </w:num>
  <w:num w:numId="15">
    <w:abstractNumId w:val="15"/>
  </w:num>
  <w:num w:numId="16">
    <w:abstractNumId w:val="6"/>
  </w:num>
  <w:num w:numId="17">
    <w:abstractNumId w:val="14"/>
  </w:num>
  <w:num w:numId="18">
    <w:abstractNumId w:val="21"/>
  </w:num>
  <w:num w:numId="19">
    <w:abstractNumId w:val="0"/>
  </w:num>
  <w:num w:numId="20">
    <w:abstractNumId w:val="22"/>
  </w:num>
  <w:num w:numId="21">
    <w:abstractNumId w:val="27"/>
  </w:num>
  <w:num w:numId="22">
    <w:abstractNumId w:val="12"/>
  </w:num>
  <w:num w:numId="23">
    <w:abstractNumId w:val="3"/>
  </w:num>
  <w:num w:numId="24">
    <w:abstractNumId w:val="8"/>
  </w:num>
  <w:num w:numId="25">
    <w:abstractNumId w:val="30"/>
  </w:num>
  <w:num w:numId="26">
    <w:abstractNumId w:val="26"/>
  </w:num>
  <w:num w:numId="27">
    <w:abstractNumId w:val="23"/>
  </w:num>
  <w:num w:numId="28">
    <w:abstractNumId w:val="10"/>
  </w:num>
  <w:num w:numId="29">
    <w:abstractNumId w:val="2"/>
  </w:num>
  <w:num w:numId="30">
    <w:abstractNumId w:val="1"/>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6A5E"/>
    <w:rsid w:val="00976A5E"/>
    <w:rsid w:val="00E47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976A5E"/>
    <w:pPr>
      <w:spacing w:before="100" w:beforeAutospacing="1" w:after="100" w:afterAutospacing="1"/>
    </w:pPr>
    <w:rPr>
      <w:lang/>
    </w:rPr>
  </w:style>
  <w:style w:type="paragraph" w:styleId="ListParagraph">
    <w:name w:val="List Paragraph"/>
    <w:basedOn w:val="Normal"/>
    <w:uiPriority w:val="34"/>
    <w:qFormat/>
    <w:rsid w:val="00976A5E"/>
    <w:pPr>
      <w:ind w:left="720"/>
      <w:contextualSpacing/>
    </w:pPr>
  </w:style>
  <w:style w:type="character" w:customStyle="1" w:styleId="NormalWebChar">
    <w:name w:val="Normal (Web) Char"/>
    <w:link w:val="NormalWeb"/>
    <w:rsid w:val="00976A5E"/>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pc001</dc:creator>
  <cp:lastModifiedBy>pc001</cp:lastModifiedBy>
  <cp:revision>1</cp:revision>
  <dcterms:created xsi:type="dcterms:W3CDTF">2018-11-06T01:27:00Z</dcterms:created>
  <dcterms:modified xsi:type="dcterms:W3CDTF">2018-11-06T01:28:00Z</dcterms:modified>
</cp:coreProperties>
</file>